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322" w:lineRule="auto"/>
        <w:rPr/>
      </w:pPr>
      <w:r/>
    </w:p>
    <w:p>
      <w:pPr>
        <w:pStyle w:val="BodyText"/>
        <w:spacing w:line="323" w:lineRule="auto"/>
        <w:rPr/>
      </w:pPr>
      <w:r/>
    </w:p>
    <w:p>
      <w:pPr>
        <w:ind w:left="2015"/>
        <w:spacing w:before="114" w:line="224" w:lineRule="auto"/>
        <w:rPr>
          <w:rFonts w:ascii="SimSun" w:hAnsi="SimSun" w:eastAsia="SimSun" w:cs="SimSun"/>
          <w:sz w:val="35"/>
          <w:szCs w:val="35"/>
        </w:rPr>
      </w:pPr>
      <w:r>
        <w:rPr>
          <w:rFonts w:ascii="SimSun" w:hAnsi="SimSun" w:eastAsia="SimSun" w:cs="SimSun"/>
          <w:sz w:val="35"/>
          <w:szCs w:val="35"/>
          <w:b/>
          <w:bCs/>
          <w:spacing w:val="6"/>
        </w:rPr>
        <w:t>菏泽永辉复合材料有限公司</w:t>
      </w:r>
    </w:p>
    <w:p>
      <w:pPr>
        <w:ind w:left="262"/>
        <w:spacing w:before="134" w:line="500" w:lineRule="exact"/>
        <w:rPr>
          <w:rFonts w:ascii="SimSun" w:hAnsi="SimSun" w:eastAsia="SimSun" w:cs="SimSun"/>
          <w:sz w:val="35"/>
          <w:szCs w:val="35"/>
        </w:rPr>
      </w:pPr>
      <w:r>
        <w:rPr>
          <w:rFonts w:ascii="Calibri" w:hAnsi="Calibri" w:eastAsia="Calibri" w:cs="Calibri"/>
          <w:sz w:val="35"/>
          <w:szCs w:val="35"/>
          <w:b/>
          <w:bCs/>
          <w:spacing w:val="5"/>
          <w:position w:val="3"/>
        </w:rPr>
        <w:t>3000</w:t>
      </w:r>
      <w:r>
        <w:rPr>
          <w:rFonts w:ascii="Calibri" w:hAnsi="Calibri" w:eastAsia="Calibri" w:cs="Calibri"/>
          <w:sz w:val="35"/>
          <w:szCs w:val="35"/>
          <w:b/>
          <w:bCs/>
          <w:spacing w:val="43"/>
          <w:position w:val="3"/>
        </w:rPr>
        <w:t xml:space="preserve"> </w:t>
      </w:r>
      <w:r>
        <w:rPr>
          <w:rFonts w:ascii="SimSun" w:hAnsi="SimSun" w:eastAsia="SimSun" w:cs="SimSun"/>
          <w:sz w:val="35"/>
          <w:szCs w:val="35"/>
          <w:b/>
          <w:bCs/>
          <w:spacing w:val="5"/>
          <w:position w:val="3"/>
        </w:rPr>
        <w:t>吨</w:t>
      </w:r>
      <w:r>
        <w:rPr>
          <w:rFonts w:ascii="Calibri" w:hAnsi="Calibri" w:eastAsia="Calibri" w:cs="Calibri"/>
          <w:sz w:val="35"/>
          <w:szCs w:val="35"/>
          <w:b/>
          <w:bCs/>
          <w:spacing w:val="5"/>
          <w:position w:val="3"/>
        </w:rPr>
        <w:t>/</w:t>
      </w:r>
      <w:r>
        <w:rPr>
          <w:rFonts w:ascii="SimSun" w:hAnsi="SimSun" w:eastAsia="SimSun" w:cs="SimSun"/>
          <w:sz w:val="35"/>
          <w:szCs w:val="35"/>
          <w:b/>
          <w:bCs/>
          <w:spacing w:val="5"/>
          <w:position w:val="3"/>
        </w:rPr>
        <w:t>年固化剂装置工艺优化安全环保改造项目</w:t>
      </w:r>
    </w:p>
    <w:p>
      <w:pPr>
        <w:ind w:left="1543"/>
        <w:spacing w:before="149" w:line="225" w:lineRule="auto"/>
        <w:rPr>
          <w:rFonts w:ascii="SimHei" w:hAnsi="SimHei" w:eastAsia="SimHei" w:cs="SimHei"/>
          <w:sz w:val="43"/>
          <w:szCs w:val="43"/>
        </w:rPr>
      </w:pPr>
      <w:r>
        <w:rPr>
          <w:rFonts w:ascii="SimHei" w:hAnsi="SimHei" w:eastAsia="SimHei" w:cs="SimHei"/>
          <w:sz w:val="43"/>
          <w:szCs w:val="43"/>
          <w:spacing w:val="8"/>
        </w:rPr>
        <w:t>环境影响评价公众参与说明</w:t>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spacing w:line="241" w:lineRule="auto"/>
        <w:rPr/>
      </w:pPr>
      <w:r/>
    </w:p>
    <w:p>
      <w:pPr>
        <w:pStyle w:val="BodyText"/>
        <w:spacing w:line="241" w:lineRule="auto"/>
        <w:rPr/>
      </w:pPr>
      <w:r/>
    </w:p>
    <w:p>
      <w:pPr>
        <w:ind w:left="2651" w:right="1528" w:hanging="1110"/>
        <w:spacing w:before="140" w:line="254" w:lineRule="auto"/>
        <w:rPr>
          <w:rFonts w:ascii="SimHei" w:hAnsi="SimHei" w:eastAsia="SimHei" w:cs="SimHei"/>
          <w:sz w:val="43"/>
          <w:szCs w:val="43"/>
        </w:rPr>
      </w:pPr>
      <w:r>
        <w:rPr>
          <w:rFonts w:ascii="SimHei" w:hAnsi="SimHei" w:eastAsia="SimHei" w:cs="SimHei"/>
          <w:sz w:val="43"/>
          <w:szCs w:val="43"/>
          <w:spacing w:val="8"/>
        </w:rPr>
        <w:t>菏泽永辉复合材料有限公司</w:t>
      </w:r>
      <w:r>
        <w:rPr>
          <w:rFonts w:ascii="SimHei" w:hAnsi="SimHei" w:eastAsia="SimHei" w:cs="SimHei"/>
          <w:sz w:val="43"/>
          <w:szCs w:val="43"/>
          <w:spacing w:val="7"/>
        </w:rPr>
        <w:t xml:space="preserve"> </w:t>
      </w:r>
      <w:r>
        <w:rPr>
          <w:rFonts w:ascii="SimHei" w:hAnsi="SimHei" w:eastAsia="SimHei" w:cs="SimHei"/>
          <w:sz w:val="43"/>
          <w:szCs w:val="43"/>
          <w:spacing w:val="3"/>
        </w:rPr>
        <w:t>二</w:t>
      </w:r>
      <w:r>
        <w:rPr>
          <w:rFonts w:ascii="SimHei" w:hAnsi="SimHei" w:eastAsia="SimHei" w:cs="SimHei"/>
          <w:sz w:val="43"/>
          <w:szCs w:val="43"/>
          <w:spacing w:val="-88"/>
        </w:rPr>
        <w:t xml:space="preserve"> </w:t>
      </w:r>
      <w:r>
        <w:rPr>
          <w:rFonts w:ascii="Times New Roman" w:hAnsi="Times New Roman" w:eastAsia="Times New Roman" w:cs="Times New Roman"/>
          <w:sz w:val="43"/>
          <w:szCs w:val="43"/>
          <w:spacing w:val="3"/>
        </w:rPr>
        <w:t>0 </w:t>
      </w:r>
      <w:r>
        <w:rPr>
          <w:rFonts w:ascii="SimHei" w:hAnsi="SimHei" w:eastAsia="SimHei" w:cs="SimHei"/>
          <w:sz w:val="43"/>
          <w:szCs w:val="43"/>
          <w:spacing w:val="3"/>
        </w:rPr>
        <w:t>二四年六月</w:t>
      </w:r>
    </w:p>
    <w:p>
      <w:pPr>
        <w:spacing w:line="254" w:lineRule="auto"/>
        <w:sectPr>
          <w:pgSz w:w="11906" w:h="16839"/>
          <w:pgMar w:top="1431" w:right="1785" w:bottom="0" w:left="1785" w:header="0" w:footer="0" w:gutter="0"/>
        </w:sectPr>
        <w:rPr>
          <w:rFonts w:ascii="SimHei" w:hAnsi="SimHei" w:eastAsia="SimHei" w:cs="SimHei"/>
          <w:sz w:val="43"/>
          <w:szCs w:val="43"/>
        </w:rPr>
      </w:pPr>
    </w:p>
    <w:p>
      <w:pPr>
        <w:ind w:left="2377"/>
        <w:spacing w:before="139" w:line="224" w:lineRule="auto"/>
        <w:rPr>
          <w:rFonts w:ascii="SimSun" w:hAnsi="SimSun" w:eastAsia="SimSun" w:cs="SimSun"/>
          <w:sz w:val="35"/>
          <w:szCs w:val="35"/>
        </w:rPr>
      </w:pPr>
      <w:r>
        <w:rPr>
          <w:rFonts w:ascii="SimSun" w:hAnsi="SimSun" w:eastAsia="SimSun" w:cs="SimSun"/>
          <w:sz w:val="35"/>
          <w:szCs w:val="35"/>
          <w:b/>
          <w:bCs/>
          <w:spacing w:val="6"/>
        </w:rPr>
        <w:t>菏泽永辉复合材料有限公司</w:t>
      </w:r>
    </w:p>
    <w:p>
      <w:pPr>
        <w:ind w:left="623"/>
        <w:spacing w:before="134" w:line="500" w:lineRule="exact"/>
        <w:rPr>
          <w:rFonts w:ascii="SimSun" w:hAnsi="SimSun" w:eastAsia="SimSun" w:cs="SimSun"/>
          <w:sz w:val="35"/>
          <w:szCs w:val="35"/>
        </w:rPr>
      </w:pPr>
      <w:r>
        <w:rPr>
          <w:rFonts w:ascii="Calibri" w:hAnsi="Calibri" w:eastAsia="Calibri" w:cs="Calibri"/>
          <w:sz w:val="35"/>
          <w:szCs w:val="35"/>
          <w:b/>
          <w:bCs/>
          <w:spacing w:val="5"/>
          <w:position w:val="3"/>
        </w:rPr>
        <w:t>3000</w:t>
      </w:r>
      <w:r>
        <w:rPr>
          <w:rFonts w:ascii="Calibri" w:hAnsi="Calibri" w:eastAsia="Calibri" w:cs="Calibri"/>
          <w:sz w:val="35"/>
          <w:szCs w:val="35"/>
          <w:b/>
          <w:bCs/>
          <w:spacing w:val="43"/>
          <w:position w:val="3"/>
        </w:rPr>
        <w:t xml:space="preserve"> </w:t>
      </w:r>
      <w:r>
        <w:rPr>
          <w:rFonts w:ascii="SimSun" w:hAnsi="SimSun" w:eastAsia="SimSun" w:cs="SimSun"/>
          <w:sz w:val="35"/>
          <w:szCs w:val="35"/>
          <w:b/>
          <w:bCs/>
          <w:spacing w:val="5"/>
          <w:position w:val="3"/>
        </w:rPr>
        <w:t>吨</w:t>
      </w:r>
      <w:r>
        <w:rPr>
          <w:rFonts w:ascii="Calibri" w:hAnsi="Calibri" w:eastAsia="Calibri" w:cs="Calibri"/>
          <w:sz w:val="35"/>
          <w:szCs w:val="35"/>
          <w:b/>
          <w:bCs/>
          <w:spacing w:val="5"/>
          <w:position w:val="3"/>
        </w:rPr>
        <w:t>/</w:t>
      </w:r>
      <w:r>
        <w:rPr>
          <w:rFonts w:ascii="SimSun" w:hAnsi="SimSun" w:eastAsia="SimSun" w:cs="SimSun"/>
          <w:sz w:val="35"/>
          <w:szCs w:val="35"/>
          <w:b/>
          <w:bCs/>
          <w:spacing w:val="5"/>
          <w:position w:val="3"/>
        </w:rPr>
        <w:t>年固化剂装置工艺优化安全环保改造项目</w:t>
      </w:r>
    </w:p>
    <w:p>
      <w:pPr>
        <w:ind w:left="2374"/>
        <w:spacing w:before="189" w:line="223" w:lineRule="auto"/>
        <w:rPr>
          <w:rFonts w:ascii="SimSun" w:hAnsi="SimSun" w:eastAsia="SimSun" w:cs="SimSun"/>
          <w:sz w:val="35"/>
          <w:szCs w:val="35"/>
        </w:rPr>
      </w:pPr>
      <w:r>
        <w:rPr>
          <w:rFonts w:ascii="SimSun" w:hAnsi="SimSun" w:eastAsia="SimSun" w:cs="SimSun"/>
          <w:sz w:val="35"/>
          <w:szCs w:val="35"/>
          <w:b/>
          <w:bCs/>
          <w:spacing w:val="6"/>
        </w:rPr>
        <w:t>环境影响评价公众参与说明</w:t>
      </w:r>
    </w:p>
    <w:p>
      <w:pPr>
        <w:pStyle w:val="BodyText"/>
        <w:spacing w:line="277" w:lineRule="auto"/>
        <w:rPr/>
      </w:pPr>
      <w:r/>
    </w:p>
    <w:p>
      <w:pPr>
        <w:ind w:left="12"/>
        <w:spacing w:before="100" w:line="225" w:lineRule="auto"/>
        <w:outlineLvl w:val="0"/>
        <w:rPr>
          <w:rFonts w:ascii="SimSun" w:hAnsi="SimSun" w:eastAsia="SimSun" w:cs="SimSun"/>
          <w:sz w:val="31"/>
          <w:szCs w:val="31"/>
        </w:rPr>
      </w:pPr>
      <w:r>
        <w:rPr>
          <w:rFonts w:ascii="Times New Roman" w:hAnsi="Times New Roman" w:eastAsia="Times New Roman" w:cs="Times New Roman"/>
          <w:sz w:val="31"/>
          <w:szCs w:val="31"/>
          <w:b/>
          <w:bCs/>
          <w:spacing w:val="-5"/>
        </w:rPr>
        <w:t>1</w:t>
      </w:r>
      <w:r>
        <w:rPr>
          <w:rFonts w:ascii="Times New Roman" w:hAnsi="Times New Roman" w:eastAsia="Times New Roman" w:cs="Times New Roman"/>
          <w:sz w:val="31"/>
          <w:szCs w:val="31"/>
          <w:b/>
          <w:bCs/>
          <w:spacing w:val="15"/>
        </w:rPr>
        <w:t xml:space="preserve"> </w:t>
      </w:r>
      <w:r>
        <w:rPr>
          <w:rFonts w:ascii="SimSun" w:hAnsi="SimSun" w:eastAsia="SimSun" w:cs="SimSun"/>
          <w:sz w:val="31"/>
          <w:szCs w:val="31"/>
          <w:b/>
          <w:bCs/>
          <w:spacing w:val="-5"/>
        </w:rPr>
        <w:t>概述</w:t>
      </w:r>
    </w:p>
    <w:p>
      <w:pPr>
        <w:ind w:left="105" w:right="183" w:firstLine="485"/>
        <w:spacing w:before="127" w:line="354" w:lineRule="auto"/>
        <w:jc w:val="both"/>
        <w:rPr>
          <w:rFonts w:ascii="SimSun" w:hAnsi="SimSun" w:eastAsia="SimSun" w:cs="SimSun"/>
          <w:sz w:val="24"/>
          <w:szCs w:val="24"/>
        </w:rPr>
      </w:pPr>
      <w:r>
        <w:rPr>
          <w:rFonts w:ascii="SimSun" w:hAnsi="SimSun" w:eastAsia="SimSun" w:cs="SimSun"/>
          <w:sz w:val="24"/>
          <w:szCs w:val="24"/>
          <w:spacing w:val="-1"/>
        </w:rPr>
        <w:t>菏泽永辉复合材料有限公司成立于</w:t>
      </w:r>
      <w:r>
        <w:rPr>
          <w:rFonts w:ascii="SimSun" w:hAnsi="SimSun" w:eastAsia="SimSun" w:cs="SimSun"/>
          <w:sz w:val="24"/>
          <w:szCs w:val="24"/>
          <w:spacing w:val="-52"/>
        </w:rPr>
        <w:t xml:space="preserve"> </w:t>
      </w:r>
      <w:r>
        <w:rPr>
          <w:rFonts w:ascii="Times New Roman" w:hAnsi="Times New Roman" w:eastAsia="Times New Roman" w:cs="Times New Roman"/>
          <w:sz w:val="24"/>
          <w:szCs w:val="24"/>
          <w:spacing w:val="-1"/>
        </w:rPr>
        <w:t>2008 </w:t>
      </w:r>
      <w:r>
        <w:rPr>
          <w:rFonts w:ascii="SimSun" w:hAnsi="SimSun" w:eastAsia="SimSun" w:cs="SimSun"/>
          <w:sz w:val="24"/>
          <w:szCs w:val="24"/>
          <w:spacing w:val="-1"/>
        </w:rPr>
        <w:t>年</w:t>
      </w:r>
      <w:r>
        <w:rPr>
          <w:rFonts w:ascii="SimSun" w:hAnsi="SimSun" w:eastAsia="SimSun" w:cs="SimSun"/>
          <w:sz w:val="24"/>
          <w:szCs w:val="24"/>
          <w:spacing w:val="-49"/>
        </w:rPr>
        <w:t xml:space="preserve"> </w:t>
      </w:r>
      <w:r>
        <w:rPr>
          <w:rFonts w:ascii="Times New Roman" w:hAnsi="Times New Roman" w:eastAsia="Times New Roman" w:cs="Times New Roman"/>
          <w:sz w:val="24"/>
          <w:szCs w:val="24"/>
          <w:spacing w:val="-1"/>
        </w:rPr>
        <w:t>05</w:t>
      </w:r>
      <w:r>
        <w:rPr>
          <w:rFonts w:ascii="Times New Roman" w:hAnsi="Times New Roman" w:eastAsia="Times New Roman" w:cs="Times New Roman"/>
          <w:sz w:val="24"/>
          <w:szCs w:val="24"/>
          <w:spacing w:val="19"/>
          <w:w w:val="101"/>
        </w:rPr>
        <w:t xml:space="preserve"> </w:t>
      </w:r>
      <w:r>
        <w:rPr>
          <w:rFonts w:ascii="SimSun" w:hAnsi="SimSun" w:eastAsia="SimSun" w:cs="SimSun"/>
          <w:sz w:val="24"/>
          <w:szCs w:val="24"/>
          <w:spacing w:val="-1"/>
        </w:rPr>
        <w:t>月</w:t>
      </w:r>
      <w:r>
        <w:rPr>
          <w:rFonts w:ascii="SimSun" w:hAnsi="SimSun" w:eastAsia="SimSun" w:cs="SimSun"/>
          <w:sz w:val="24"/>
          <w:szCs w:val="24"/>
          <w:spacing w:val="-53"/>
        </w:rPr>
        <w:t xml:space="preserve"> </w:t>
      </w:r>
      <w:r>
        <w:rPr>
          <w:rFonts w:ascii="Times New Roman" w:hAnsi="Times New Roman" w:eastAsia="Times New Roman" w:cs="Times New Roman"/>
          <w:sz w:val="24"/>
          <w:szCs w:val="24"/>
          <w:spacing w:val="-1"/>
        </w:rPr>
        <w:t>29  </w:t>
      </w:r>
      <w:r>
        <w:rPr>
          <w:rFonts w:ascii="SimSun" w:hAnsi="SimSun" w:eastAsia="SimSun" w:cs="SimSun"/>
          <w:sz w:val="24"/>
          <w:szCs w:val="24"/>
          <w:spacing w:val="-1"/>
        </w:rPr>
        <w:t>日</w:t>
      </w:r>
      <w:r>
        <w:rPr>
          <w:rFonts w:ascii="SimSun" w:hAnsi="SimSun" w:eastAsia="SimSun" w:cs="SimSun"/>
          <w:sz w:val="24"/>
          <w:szCs w:val="24"/>
          <w:spacing w:val="-2"/>
        </w:rPr>
        <w:t>，注册资金</w:t>
      </w:r>
      <w:r>
        <w:rPr>
          <w:rFonts w:ascii="SimSun" w:hAnsi="SimSun" w:eastAsia="SimSun" w:cs="SimSun"/>
          <w:sz w:val="24"/>
          <w:szCs w:val="24"/>
          <w:spacing w:val="-45"/>
        </w:rPr>
        <w:t xml:space="preserve"> </w:t>
      </w:r>
      <w:r>
        <w:rPr>
          <w:rFonts w:ascii="Times New Roman" w:hAnsi="Times New Roman" w:eastAsia="Times New Roman" w:cs="Times New Roman"/>
          <w:sz w:val="24"/>
          <w:szCs w:val="24"/>
          <w:spacing w:val="-2"/>
        </w:rPr>
        <w:t>650</w:t>
      </w:r>
      <w:r>
        <w:rPr>
          <w:rFonts w:ascii="Times New Roman" w:hAnsi="Times New Roman" w:eastAsia="Times New Roman" w:cs="Times New Roman"/>
          <w:sz w:val="24"/>
          <w:szCs w:val="24"/>
          <w:spacing w:val="18"/>
        </w:rPr>
        <w:t xml:space="preserve"> </w:t>
      </w:r>
      <w:r>
        <w:rPr>
          <w:rFonts w:ascii="SimSun" w:hAnsi="SimSun" w:eastAsia="SimSun" w:cs="SimSun"/>
          <w:sz w:val="24"/>
          <w:szCs w:val="24"/>
          <w:spacing w:val="-2"/>
        </w:rPr>
        <w:t>万元，企</w:t>
      </w:r>
      <w:r>
        <w:rPr>
          <w:rFonts w:ascii="SimSun" w:hAnsi="SimSun" w:eastAsia="SimSun" w:cs="SimSun"/>
          <w:sz w:val="24"/>
          <w:szCs w:val="24"/>
        </w:rPr>
        <w:t xml:space="preserve"> </w:t>
      </w:r>
      <w:r>
        <w:rPr>
          <w:rFonts w:ascii="SimSun" w:hAnsi="SimSun" w:eastAsia="SimSun" w:cs="SimSun"/>
          <w:sz w:val="24"/>
          <w:szCs w:val="24"/>
          <w:spacing w:val="-1"/>
        </w:rPr>
        <w:t>业位于东明县武胜桥镇，为山东玉皇化工有限公司旗下全资子公司，位于山东省第二</w:t>
      </w:r>
      <w:r>
        <w:rPr>
          <w:rFonts w:ascii="SimSun" w:hAnsi="SimSun" w:eastAsia="SimSun" w:cs="SimSun"/>
          <w:sz w:val="24"/>
          <w:szCs w:val="24"/>
          <w:spacing w:val="10"/>
        </w:rPr>
        <w:t xml:space="preserve"> </w:t>
      </w:r>
      <w:r>
        <w:rPr>
          <w:rFonts w:ascii="SimSun" w:hAnsi="SimSun" w:eastAsia="SimSun" w:cs="SimSun"/>
          <w:sz w:val="24"/>
          <w:szCs w:val="24"/>
          <w:spacing w:val="-1"/>
        </w:rPr>
        <w:t>批认定化工重点监控点内（山东玉皇化工有限公司</w:t>
      </w:r>
      <w:r>
        <w:rPr>
          <w:rFonts w:ascii="SimSun" w:hAnsi="SimSun" w:eastAsia="SimSun" w:cs="SimSun"/>
          <w:sz w:val="24"/>
          <w:szCs w:val="24"/>
          <w:spacing w:val="4"/>
        </w:rPr>
        <w:t>），</w:t>
      </w:r>
      <w:r>
        <w:rPr>
          <w:rFonts w:ascii="SimSun" w:hAnsi="SimSun" w:eastAsia="SimSun" w:cs="SimSun"/>
          <w:sz w:val="24"/>
          <w:szCs w:val="24"/>
          <w:spacing w:val="-1"/>
        </w:rPr>
        <w:t>北邻幸福河，南邻东明盛祥建</w:t>
      </w:r>
      <w:r>
        <w:rPr>
          <w:rFonts w:ascii="SimSun" w:hAnsi="SimSun" w:eastAsia="SimSun" w:cs="SimSun"/>
          <w:sz w:val="24"/>
          <w:szCs w:val="24"/>
        </w:rPr>
        <w:t xml:space="preserve"> </w:t>
      </w:r>
      <w:r>
        <w:rPr>
          <w:rFonts w:ascii="SimSun" w:hAnsi="SimSun" w:eastAsia="SimSun" w:cs="SimSun"/>
          <w:sz w:val="24"/>
          <w:szCs w:val="24"/>
          <w:spacing w:val="13"/>
        </w:rPr>
        <w:t>材有限公司，东邻山东玉皇化工有限公司，西侧为空地；企业现有厂区</w:t>
      </w:r>
      <w:r>
        <w:rPr>
          <w:rFonts w:ascii="SimSun" w:hAnsi="SimSun" w:eastAsia="SimSun" w:cs="SimSun"/>
          <w:sz w:val="24"/>
          <w:szCs w:val="24"/>
          <w:spacing w:val="12"/>
        </w:rPr>
        <w:t>占地面积</w:t>
      </w:r>
      <w:r>
        <w:rPr>
          <w:rFonts w:ascii="SimSun" w:hAnsi="SimSun" w:eastAsia="SimSun" w:cs="SimSun"/>
          <w:sz w:val="24"/>
          <w:szCs w:val="24"/>
        </w:rPr>
        <w:t xml:space="preserve"> </w:t>
      </w:r>
      <w:r>
        <w:rPr>
          <w:rFonts w:ascii="Times New Roman" w:hAnsi="Times New Roman" w:eastAsia="Times New Roman" w:cs="Times New Roman"/>
          <w:sz w:val="24"/>
          <w:szCs w:val="24"/>
          <w:spacing w:val="-3"/>
        </w:rPr>
        <w:t>37014m</w:t>
      </w:r>
      <w:r>
        <w:rPr>
          <w:rFonts w:ascii="Times New Roman" w:hAnsi="Times New Roman" w:eastAsia="Times New Roman" w:cs="Times New Roman"/>
          <w:sz w:val="15"/>
          <w:szCs w:val="15"/>
          <w:spacing w:val="-3"/>
          <w:position w:val="7"/>
        </w:rPr>
        <w:t>2</w:t>
      </w:r>
      <w:r>
        <w:rPr>
          <w:rFonts w:ascii="Times New Roman" w:hAnsi="Times New Roman" w:eastAsia="Times New Roman" w:cs="Times New Roman"/>
          <w:sz w:val="15"/>
          <w:szCs w:val="15"/>
          <w:spacing w:val="-9"/>
          <w:position w:val="7"/>
        </w:rPr>
        <w:t xml:space="preserve"> </w:t>
      </w:r>
      <w:r>
        <w:rPr>
          <w:rFonts w:ascii="SimSun" w:hAnsi="SimSun" w:eastAsia="SimSun" w:cs="SimSun"/>
          <w:sz w:val="24"/>
          <w:szCs w:val="24"/>
          <w:spacing w:val="-3"/>
        </w:rPr>
        <w:t>，现有职工</w:t>
      </w:r>
      <w:r>
        <w:rPr>
          <w:rFonts w:ascii="SimSun" w:hAnsi="SimSun" w:eastAsia="SimSun" w:cs="SimSun"/>
          <w:sz w:val="24"/>
          <w:szCs w:val="24"/>
          <w:spacing w:val="-45"/>
        </w:rPr>
        <w:t xml:space="preserve"> </w:t>
      </w:r>
      <w:r>
        <w:rPr>
          <w:rFonts w:ascii="Times New Roman" w:hAnsi="Times New Roman" w:eastAsia="Times New Roman" w:cs="Times New Roman"/>
          <w:sz w:val="24"/>
          <w:szCs w:val="24"/>
          <w:spacing w:val="-3"/>
        </w:rPr>
        <w:t>80 </w:t>
      </w:r>
      <w:r>
        <w:rPr>
          <w:rFonts w:ascii="SimSun" w:hAnsi="SimSun" w:eastAsia="SimSun" w:cs="SimSun"/>
          <w:sz w:val="24"/>
          <w:szCs w:val="24"/>
          <w:spacing w:val="-3"/>
        </w:rPr>
        <w:t>人。</w:t>
      </w:r>
    </w:p>
    <w:p>
      <w:pPr>
        <w:ind w:right="80" w:firstLine="482"/>
        <w:spacing w:before="116" w:line="354" w:lineRule="auto"/>
        <w:jc w:val="both"/>
        <w:rPr>
          <w:rFonts w:ascii="SimSun" w:hAnsi="SimSun" w:eastAsia="SimSun" w:cs="SimSun"/>
          <w:sz w:val="24"/>
          <w:szCs w:val="24"/>
        </w:rPr>
      </w:pPr>
      <w:r>
        <w:rPr>
          <w:rFonts w:ascii="SimSun" w:hAnsi="SimSun" w:eastAsia="SimSun" w:cs="SimSun"/>
          <w:sz w:val="24"/>
          <w:szCs w:val="24"/>
          <w:spacing w:val="-1"/>
        </w:rPr>
        <w:t>菏泽永辉复合材料有限公司</w:t>
      </w:r>
      <w:r>
        <w:rPr>
          <w:rFonts w:ascii="SimSun" w:hAnsi="SimSun" w:eastAsia="SimSun" w:cs="SimSun"/>
          <w:sz w:val="24"/>
          <w:szCs w:val="24"/>
          <w:spacing w:val="-50"/>
        </w:rPr>
        <w:t xml:space="preserve"> </w:t>
      </w:r>
      <w:r>
        <w:rPr>
          <w:rFonts w:ascii="Times New Roman" w:hAnsi="Times New Roman" w:eastAsia="Times New Roman" w:cs="Times New Roman"/>
          <w:sz w:val="24"/>
          <w:szCs w:val="24"/>
          <w:spacing w:val="-1"/>
        </w:rPr>
        <w:t>3000</w:t>
      </w:r>
      <w:r>
        <w:rPr>
          <w:rFonts w:ascii="Times New Roman" w:hAnsi="Times New Roman" w:eastAsia="Times New Roman" w:cs="Times New Roman"/>
          <w:sz w:val="24"/>
          <w:szCs w:val="24"/>
          <w:spacing w:val="21"/>
        </w:rPr>
        <w:t xml:space="preserve"> </w:t>
      </w:r>
      <w:r>
        <w:rPr>
          <w:rFonts w:ascii="SimSun" w:hAnsi="SimSun" w:eastAsia="SimSun" w:cs="SimSun"/>
          <w:sz w:val="24"/>
          <w:szCs w:val="24"/>
          <w:spacing w:val="-1"/>
        </w:rPr>
        <w:t>吨</w:t>
      </w:r>
      <w:r>
        <w:rPr>
          <w:rFonts w:ascii="Times New Roman" w:hAnsi="Times New Roman" w:eastAsia="Times New Roman" w:cs="Times New Roman"/>
          <w:sz w:val="24"/>
          <w:szCs w:val="24"/>
          <w:spacing w:val="-1"/>
        </w:rPr>
        <w:t>/</w:t>
      </w:r>
      <w:r>
        <w:rPr>
          <w:rFonts w:ascii="SimSun" w:hAnsi="SimSun" w:eastAsia="SimSun" w:cs="SimSun"/>
          <w:sz w:val="24"/>
          <w:szCs w:val="24"/>
          <w:spacing w:val="-1"/>
        </w:rPr>
        <w:t>年固化剂装置工艺优化安全环保改造项目总投</w:t>
      </w:r>
      <w:r>
        <w:rPr>
          <w:rFonts w:ascii="SimSun" w:hAnsi="SimSun" w:eastAsia="SimSun" w:cs="SimSun"/>
          <w:sz w:val="24"/>
          <w:szCs w:val="24"/>
        </w:rPr>
        <w:t xml:space="preserve"> </w:t>
      </w:r>
      <w:r>
        <w:rPr>
          <w:rFonts w:ascii="SimSun" w:hAnsi="SimSun" w:eastAsia="SimSun" w:cs="SimSun"/>
          <w:sz w:val="24"/>
          <w:szCs w:val="24"/>
          <w:spacing w:val="-1"/>
        </w:rPr>
        <w:t>资</w:t>
      </w:r>
      <w:r>
        <w:rPr>
          <w:rFonts w:ascii="SimSun" w:hAnsi="SimSun" w:eastAsia="SimSun" w:cs="SimSun"/>
          <w:sz w:val="24"/>
          <w:szCs w:val="24"/>
          <w:spacing w:val="-48"/>
        </w:rPr>
        <w:t xml:space="preserve"> </w:t>
      </w:r>
      <w:r>
        <w:rPr>
          <w:rFonts w:ascii="Times New Roman" w:hAnsi="Times New Roman" w:eastAsia="Times New Roman" w:cs="Times New Roman"/>
          <w:sz w:val="24"/>
          <w:szCs w:val="24"/>
          <w:spacing w:val="-1"/>
        </w:rPr>
        <w:t>580</w:t>
      </w:r>
      <w:r>
        <w:rPr>
          <w:rFonts w:ascii="Times New Roman" w:hAnsi="Times New Roman" w:eastAsia="Times New Roman" w:cs="Times New Roman"/>
          <w:sz w:val="24"/>
          <w:szCs w:val="24"/>
          <w:spacing w:val="15"/>
          <w:w w:val="101"/>
        </w:rPr>
        <w:t xml:space="preserve"> </w:t>
      </w:r>
      <w:r>
        <w:rPr>
          <w:rFonts w:ascii="SimSun" w:hAnsi="SimSun" w:eastAsia="SimSun" w:cs="SimSun"/>
          <w:sz w:val="24"/>
          <w:szCs w:val="24"/>
          <w:spacing w:val="-1"/>
        </w:rPr>
        <w:t>万元。本项目将厂区现有产品二氨</w:t>
      </w:r>
      <w:r>
        <w:rPr>
          <w:rFonts w:ascii="SimSun" w:hAnsi="SimSun" w:eastAsia="SimSun" w:cs="SimSun"/>
          <w:sz w:val="24"/>
          <w:szCs w:val="24"/>
          <w:spacing w:val="-2"/>
        </w:rPr>
        <w:t>基二苯甲烷（</w:t>
      </w:r>
      <w:r>
        <w:rPr>
          <w:rFonts w:ascii="Times New Roman" w:hAnsi="Times New Roman" w:eastAsia="Times New Roman" w:cs="Times New Roman"/>
          <w:sz w:val="24"/>
          <w:szCs w:val="24"/>
          <w:spacing w:val="-2"/>
        </w:rPr>
        <w:t>4,4-MDA</w:t>
      </w:r>
      <w:r>
        <w:rPr>
          <w:rFonts w:ascii="SimSun" w:hAnsi="SimSun" w:eastAsia="SimSun" w:cs="SimSun"/>
          <w:sz w:val="24"/>
          <w:szCs w:val="24"/>
          <w:spacing w:val="-2"/>
        </w:rPr>
        <w:t>）作为原料，进行工艺</w:t>
      </w:r>
      <w:r>
        <w:rPr>
          <w:rFonts w:ascii="SimSun" w:hAnsi="SimSun" w:eastAsia="SimSun" w:cs="SimSun"/>
          <w:sz w:val="24"/>
          <w:szCs w:val="24"/>
        </w:rPr>
        <w:t xml:space="preserve"> </w:t>
      </w:r>
      <w:r>
        <w:rPr>
          <w:rFonts w:ascii="SimSun" w:hAnsi="SimSun" w:eastAsia="SimSun" w:cs="SimSun"/>
          <w:sz w:val="24"/>
          <w:szCs w:val="24"/>
          <w:spacing w:val="-3"/>
        </w:rPr>
        <w:t>优化、产业链扩展、产品升级、</w:t>
      </w:r>
      <w:r>
        <w:rPr>
          <w:rFonts w:ascii="Times New Roman" w:hAnsi="Times New Roman" w:eastAsia="Times New Roman" w:cs="Times New Roman"/>
          <w:sz w:val="24"/>
          <w:szCs w:val="24"/>
          <w:spacing w:val="-3"/>
        </w:rPr>
        <w:t>DCS </w:t>
      </w:r>
      <w:r>
        <w:rPr>
          <w:rFonts w:ascii="SimSun" w:hAnsi="SimSun" w:eastAsia="SimSun" w:cs="SimSun"/>
          <w:sz w:val="24"/>
          <w:szCs w:val="24"/>
          <w:spacing w:val="-3"/>
        </w:rPr>
        <w:t>系统升级、增加</w:t>
      </w:r>
      <w:r>
        <w:rPr>
          <w:rFonts w:ascii="SimSun" w:hAnsi="SimSun" w:eastAsia="SimSun" w:cs="SimSun"/>
          <w:sz w:val="24"/>
          <w:szCs w:val="24"/>
          <w:spacing w:val="-45"/>
        </w:rPr>
        <w:t xml:space="preserve"> </w:t>
      </w:r>
      <w:r>
        <w:rPr>
          <w:rFonts w:ascii="Times New Roman" w:hAnsi="Times New Roman" w:eastAsia="Times New Roman" w:cs="Times New Roman"/>
          <w:sz w:val="24"/>
          <w:szCs w:val="24"/>
          <w:spacing w:val="-3"/>
        </w:rPr>
        <w:t>SIS</w:t>
      </w:r>
      <w:r>
        <w:rPr>
          <w:rFonts w:ascii="Times New Roman" w:hAnsi="Times New Roman" w:eastAsia="Times New Roman" w:cs="Times New Roman"/>
          <w:sz w:val="24"/>
          <w:szCs w:val="24"/>
          <w:spacing w:val="17"/>
        </w:rPr>
        <w:t xml:space="preserve"> </w:t>
      </w:r>
      <w:r>
        <w:rPr>
          <w:rFonts w:ascii="SimSun" w:hAnsi="SimSun" w:eastAsia="SimSun" w:cs="SimSun"/>
          <w:sz w:val="24"/>
          <w:szCs w:val="24"/>
          <w:spacing w:val="-3"/>
        </w:rPr>
        <w:t>系统，对全面提高设备设施的</w:t>
      </w:r>
      <w:r>
        <w:rPr>
          <w:rFonts w:ascii="SimSun" w:hAnsi="SimSun" w:eastAsia="SimSun" w:cs="SimSun"/>
          <w:sz w:val="24"/>
          <w:szCs w:val="24"/>
        </w:rPr>
        <w:t xml:space="preserve"> </w:t>
      </w:r>
      <w:r>
        <w:rPr>
          <w:rFonts w:ascii="SimSun" w:hAnsi="SimSun" w:eastAsia="SimSun" w:cs="SimSun"/>
          <w:sz w:val="24"/>
          <w:szCs w:val="24"/>
          <w:spacing w:val="-2"/>
        </w:rPr>
        <w:t>安全性能、提升环保治理、降低污染排放、扩展产业链、提高产品市场竞争力提供了有</w:t>
      </w:r>
      <w:r>
        <w:rPr>
          <w:rFonts w:ascii="SimSun" w:hAnsi="SimSun" w:eastAsia="SimSun" w:cs="SimSun"/>
          <w:sz w:val="24"/>
          <w:szCs w:val="24"/>
          <w:spacing w:val="18"/>
        </w:rPr>
        <w:t xml:space="preserve"> </w:t>
      </w:r>
      <w:r>
        <w:rPr>
          <w:rFonts w:ascii="SimSun" w:hAnsi="SimSun" w:eastAsia="SimSun" w:cs="SimSun"/>
          <w:sz w:val="24"/>
          <w:szCs w:val="24"/>
          <w:spacing w:val="-3"/>
        </w:rPr>
        <w:t>力保障。</w:t>
      </w:r>
    </w:p>
    <w:p>
      <w:pPr>
        <w:ind w:firstLine="482"/>
        <w:spacing w:before="40" w:line="354" w:lineRule="auto"/>
        <w:jc w:val="both"/>
        <w:rPr>
          <w:rFonts w:ascii="SimSun" w:hAnsi="SimSun" w:eastAsia="SimSun" w:cs="SimSun"/>
          <w:sz w:val="24"/>
          <w:szCs w:val="24"/>
        </w:rPr>
      </w:pPr>
      <w:r>
        <w:rPr>
          <w:rFonts w:ascii="SimSun" w:hAnsi="SimSun" w:eastAsia="SimSun" w:cs="SimSun"/>
          <w:sz w:val="24"/>
          <w:szCs w:val="24"/>
          <w:spacing w:val="-2"/>
        </w:rPr>
        <w:t>依据《中华人民共和国环境影响评价法》、《环境影响评价公众参与办法》（生态</w:t>
      </w:r>
      <w:r>
        <w:rPr>
          <w:rFonts w:ascii="SimSun" w:hAnsi="SimSun" w:eastAsia="SimSun" w:cs="SimSun"/>
          <w:sz w:val="24"/>
          <w:szCs w:val="24"/>
          <w:spacing w:val="11"/>
        </w:rPr>
        <w:t xml:space="preserve"> </w:t>
      </w:r>
      <w:r>
        <w:rPr>
          <w:rFonts w:ascii="SimSun" w:hAnsi="SimSun" w:eastAsia="SimSun" w:cs="SimSun"/>
          <w:sz w:val="24"/>
          <w:szCs w:val="24"/>
          <w:spacing w:val="-13"/>
        </w:rPr>
        <w:t>环境部令 部令第</w:t>
      </w:r>
      <w:r>
        <w:rPr>
          <w:rFonts w:ascii="SimSun" w:hAnsi="SimSun" w:eastAsia="SimSun" w:cs="SimSun"/>
          <w:sz w:val="24"/>
          <w:szCs w:val="24"/>
          <w:spacing w:val="-56"/>
        </w:rPr>
        <w:t xml:space="preserve"> </w:t>
      </w:r>
      <w:r>
        <w:rPr>
          <w:rFonts w:ascii="Times New Roman" w:hAnsi="Times New Roman" w:eastAsia="Times New Roman" w:cs="Times New Roman"/>
          <w:sz w:val="24"/>
          <w:szCs w:val="24"/>
          <w:spacing w:val="-13"/>
        </w:rPr>
        <w:t>4</w:t>
      </w:r>
      <w:r>
        <w:rPr>
          <w:rFonts w:ascii="Times New Roman" w:hAnsi="Times New Roman" w:eastAsia="Times New Roman" w:cs="Times New Roman"/>
          <w:sz w:val="24"/>
          <w:szCs w:val="24"/>
          <w:spacing w:val="15"/>
          <w:w w:val="101"/>
        </w:rPr>
        <w:t xml:space="preserve"> </w:t>
      </w:r>
      <w:r>
        <w:rPr>
          <w:rFonts w:ascii="SimSun" w:hAnsi="SimSun" w:eastAsia="SimSun" w:cs="SimSun"/>
          <w:sz w:val="24"/>
          <w:szCs w:val="24"/>
          <w:spacing w:val="-13"/>
        </w:rPr>
        <w:t>号）、《关于推进环境保护</w:t>
      </w:r>
      <w:r>
        <w:rPr>
          <w:rFonts w:ascii="SimSun" w:hAnsi="SimSun" w:eastAsia="SimSun" w:cs="SimSun"/>
          <w:sz w:val="24"/>
          <w:szCs w:val="24"/>
          <w:spacing w:val="-14"/>
        </w:rPr>
        <w:t>公众参与的指导意见》（环办</w:t>
      </w:r>
      <w:r>
        <w:rPr>
          <w:rFonts w:ascii="Times New Roman" w:hAnsi="Times New Roman" w:eastAsia="Times New Roman" w:cs="Times New Roman"/>
          <w:sz w:val="24"/>
          <w:szCs w:val="24"/>
          <w:spacing w:val="-14"/>
        </w:rPr>
        <w:t>[2014]48  </w:t>
      </w:r>
      <w:r>
        <w:rPr>
          <w:rFonts w:ascii="SimSun" w:hAnsi="SimSun" w:eastAsia="SimSun" w:cs="SimSun"/>
          <w:sz w:val="24"/>
          <w:szCs w:val="24"/>
          <w:spacing w:val="-14"/>
        </w:rPr>
        <w:t>号）、</w:t>
      </w:r>
      <w:r>
        <w:rPr>
          <w:rFonts w:ascii="SimSun" w:hAnsi="SimSun" w:eastAsia="SimSun" w:cs="SimSun"/>
          <w:sz w:val="24"/>
          <w:szCs w:val="24"/>
        </w:rPr>
        <w:t xml:space="preserve"> </w:t>
      </w:r>
      <w:r>
        <w:rPr>
          <w:rFonts w:ascii="SimSun" w:hAnsi="SimSun" w:eastAsia="SimSun" w:cs="SimSun"/>
          <w:sz w:val="24"/>
          <w:szCs w:val="24"/>
          <w:spacing w:val="-2"/>
        </w:rPr>
        <w:t>《建设项目环境保护管理条例》、《山东省环境保护厅关于加强建设项目环境影响评价</w:t>
      </w:r>
      <w:r>
        <w:rPr>
          <w:rFonts w:ascii="SimSun" w:hAnsi="SimSun" w:eastAsia="SimSun" w:cs="SimSun"/>
          <w:sz w:val="24"/>
          <w:szCs w:val="24"/>
          <w:spacing w:val="18"/>
        </w:rPr>
        <w:t xml:space="preserve"> </w:t>
      </w:r>
      <w:r>
        <w:rPr>
          <w:rFonts w:ascii="SimSun" w:hAnsi="SimSun" w:eastAsia="SimSun" w:cs="SimSun"/>
          <w:sz w:val="24"/>
          <w:szCs w:val="24"/>
          <w:spacing w:val="1"/>
        </w:rPr>
        <w:t>公众参与监督管理工作的通知》（鲁环评函</w:t>
      </w:r>
      <w:r>
        <w:rPr>
          <w:rFonts w:ascii="Times New Roman" w:hAnsi="Times New Roman" w:eastAsia="Times New Roman" w:cs="Times New Roman"/>
          <w:sz w:val="24"/>
          <w:szCs w:val="24"/>
          <w:spacing w:val="1"/>
        </w:rPr>
        <w:t>[20</w:t>
      </w:r>
      <w:r>
        <w:rPr>
          <w:rFonts w:ascii="Times New Roman" w:hAnsi="Times New Roman" w:eastAsia="Times New Roman" w:cs="Times New Roman"/>
          <w:sz w:val="24"/>
          <w:szCs w:val="24"/>
        </w:rPr>
        <w:t>12]138  </w:t>
      </w:r>
      <w:r>
        <w:rPr>
          <w:rFonts w:ascii="SimSun" w:hAnsi="SimSun" w:eastAsia="SimSun" w:cs="SimSun"/>
          <w:sz w:val="24"/>
          <w:szCs w:val="24"/>
        </w:rPr>
        <w:t>号）的要求，由菏泽永辉复合材 </w:t>
      </w:r>
      <w:r>
        <w:rPr>
          <w:rFonts w:ascii="SimSun" w:hAnsi="SimSun" w:eastAsia="SimSun" w:cs="SimSun"/>
          <w:sz w:val="24"/>
          <w:szCs w:val="24"/>
          <w:spacing w:val="-1"/>
        </w:rPr>
        <w:t>料有限公司负责菏泽永辉复合材料有限公司</w:t>
      </w:r>
      <w:r>
        <w:rPr>
          <w:rFonts w:ascii="SimSun" w:hAnsi="SimSun" w:eastAsia="SimSun" w:cs="SimSun"/>
          <w:sz w:val="24"/>
          <w:szCs w:val="24"/>
          <w:spacing w:val="-43"/>
        </w:rPr>
        <w:t xml:space="preserve"> </w:t>
      </w:r>
      <w:r>
        <w:rPr>
          <w:rFonts w:ascii="Times New Roman" w:hAnsi="Times New Roman" w:eastAsia="Times New Roman" w:cs="Times New Roman"/>
          <w:sz w:val="24"/>
          <w:szCs w:val="24"/>
          <w:spacing w:val="-1"/>
        </w:rPr>
        <w:t>3000</w:t>
      </w:r>
      <w:r>
        <w:rPr>
          <w:rFonts w:ascii="Times New Roman" w:hAnsi="Times New Roman" w:eastAsia="Times New Roman" w:cs="Times New Roman"/>
          <w:sz w:val="24"/>
          <w:szCs w:val="24"/>
          <w:spacing w:val="21"/>
        </w:rPr>
        <w:t xml:space="preserve"> </w:t>
      </w:r>
      <w:r>
        <w:rPr>
          <w:rFonts w:ascii="SimSun" w:hAnsi="SimSun" w:eastAsia="SimSun" w:cs="SimSun"/>
          <w:sz w:val="24"/>
          <w:szCs w:val="24"/>
          <w:spacing w:val="-1"/>
        </w:rPr>
        <w:t>吨</w:t>
      </w:r>
      <w:r>
        <w:rPr>
          <w:rFonts w:ascii="Times New Roman" w:hAnsi="Times New Roman" w:eastAsia="Times New Roman" w:cs="Times New Roman"/>
          <w:sz w:val="24"/>
          <w:szCs w:val="24"/>
          <w:spacing w:val="-1"/>
        </w:rPr>
        <w:t>/</w:t>
      </w:r>
      <w:r>
        <w:rPr>
          <w:rFonts w:ascii="SimSun" w:hAnsi="SimSun" w:eastAsia="SimSun" w:cs="SimSun"/>
          <w:sz w:val="24"/>
          <w:szCs w:val="24"/>
          <w:spacing w:val="-1"/>
        </w:rPr>
        <w:t>年固化剂装置工艺优化安全环保改</w:t>
      </w:r>
      <w:r>
        <w:rPr>
          <w:rFonts w:ascii="SimSun" w:hAnsi="SimSun" w:eastAsia="SimSun" w:cs="SimSun"/>
          <w:sz w:val="24"/>
          <w:szCs w:val="24"/>
        </w:rPr>
        <w:t xml:space="preserve"> </w:t>
      </w:r>
      <w:r>
        <w:rPr>
          <w:rFonts w:ascii="SimSun" w:hAnsi="SimSun" w:eastAsia="SimSun" w:cs="SimSun"/>
          <w:sz w:val="24"/>
          <w:szCs w:val="24"/>
          <w:spacing w:val="-1"/>
        </w:rPr>
        <w:t>造项目的公众参与，并对公众参与的真实性和结果负责。</w:t>
      </w:r>
    </w:p>
    <w:p>
      <w:pPr>
        <w:ind w:left="481"/>
        <w:spacing w:before="43" w:line="218" w:lineRule="auto"/>
        <w:rPr>
          <w:rFonts w:ascii="SimSun" w:hAnsi="SimSun" w:eastAsia="SimSun" w:cs="SimSun"/>
          <w:sz w:val="24"/>
          <w:szCs w:val="24"/>
        </w:rPr>
      </w:pPr>
      <w:r>
        <w:rPr>
          <w:rFonts w:ascii="SimSun" w:hAnsi="SimSun" w:eastAsia="SimSun" w:cs="SimSun"/>
          <w:sz w:val="24"/>
          <w:szCs w:val="24"/>
        </w:rPr>
        <w:t>本次公众参与采用网络平台公开、报纸公开、现</w:t>
      </w:r>
      <w:r>
        <w:rPr>
          <w:rFonts w:ascii="SimSun" w:hAnsi="SimSun" w:eastAsia="SimSun" w:cs="SimSun"/>
          <w:sz w:val="24"/>
          <w:szCs w:val="24"/>
          <w:spacing w:val="-1"/>
        </w:rPr>
        <w:t>场张贴公告三种方式进行。</w:t>
      </w:r>
    </w:p>
    <w:p>
      <w:pPr>
        <w:ind w:left="492"/>
        <w:spacing w:before="185" w:line="221" w:lineRule="auto"/>
        <w:rPr>
          <w:rFonts w:ascii="SimSun" w:hAnsi="SimSun" w:eastAsia="SimSun" w:cs="SimSun"/>
          <w:sz w:val="24"/>
          <w:szCs w:val="24"/>
        </w:rPr>
      </w:pPr>
      <w:r>
        <w:rPr>
          <w:rFonts w:ascii="SimSun" w:hAnsi="SimSun" w:eastAsia="SimSun" w:cs="SimSun"/>
          <w:sz w:val="24"/>
          <w:szCs w:val="24"/>
          <w:b/>
          <w:bCs/>
          <w:spacing w:val="-5"/>
        </w:rPr>
        <w:t>（</w:t>
      </w:r>
      <w:r>
        <w:rPr>
          <w:rFonts w:ascii="Times New Roman" w:hAnsi="Times New Roman" w:eastAsia="Times New Roman" w:cs="Times New Roman"/>
          <w:sz w:val="24"/>
          <w:szCs w:val="24"/>
          <w:b/>
          <w:bCs/>
          <w:spacing w:val="-5"/>
        </w:rPr>
        <w:t>1</w:t>
      </w:r>
      <w:r>
        <w:rPr>
          <w:rFonts w:ascii="SimSun" w:hAnsi="SimSun" w:eastAsia="SimSun" w:cs="SimSun"/>
          <w:sz w:val="24"/>
          <w:szCs w:val="24"/>
          <w:b/>
          <w:bCs/>
          <w:spacing w:val="-5"/>
        </w:rPr>
        <w:t>）网络平台公开</w:t>
      </w:r>
    </w:p>
    <w:p>
      <w:pPr>
        <w:ind w:left="8" w:right="152" w:firstLine="472"/>
        <w:spacing w:before="180" w:line="347" w:lineRule="auto"/>
        <w:rPr>
          <w:rFonts w:ascii="SimSun" w:hAnsi="SimSun" w:eastAsia="SimSun" w:cs="SimSun"/>
          <w:sz w:val="24"/>
          <w:szCs w:val="24"/>
        </w:rPr>
      </w:pPr>
      <w:r>
        <w:rPr>
          <w:rFonts w:ascii="SimSun" w:hAnsi="SimSun" w:eastAsia="SimSun" w:cs="SimSun"/>
          <w:sz w:val="24"/>
          <w:szCs w:val="24"/>
          <w:spacing w:val="-3"/>
        </w:rPr>
        <w:t>第一次：菏泽永辉复合材料有限公司于</w:t>
      </w:r>
      <w:r>
        <w:rPr>
          <w:rFonts w:ascii="SimSun" w:hAnsi="SimSun" w:eastAsia="SimSun" w:cs="SimSun"/>
          <w:sz w:val="24"/>
          <w:szCs w:val="24"/>
          <w:spacing w:val="-55"/>
        </w:rPr>
        <w:t xml:space="preserve"> </w:t>
      </w:r>
      <w:r>
        <w:rPr>
          <w:rFonts w:ascii="Times New Roman" w:hAnsi="Times New Roman" w:eastAsia="Times New Roman" w:cs="Times New Roman"/>
          <w:sz w:val="24"/>
          <w:szCs w:val="24"/>
          <w:spacing w:val="-3"/>
        </w:rPr>
        <w:t>2023 </w:t>
      </w:r>
      <w:r>
        <w:rPr>
          <w:rFonts w:ascii="SimSun" w:hAnsi="SimSun" w:eastAsia="SimSun" w:cs="SimSun"/>
          <w:sz w:val="24"/>
          <w:szCs w:val="24"/>
          <w:spacing w:val="-3"/>
        </w:rPr>
        <w:t>年</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3"/>
        </w:rPr>
        <w:t>02</w:t>
      </w:r>
      <w:r>
        <w:rPr>
          <w:rFonts w:ascii="Times New Roman" w:hAnsi="Times New Roman" w:eastAsia="Times New Roman" w:cs="Times New Roman"/>
          <w:sz w:val="24"/>
          <w:szCs w:val="24"/>
          <w:spacing w:val="15"/>
        </w:rPr>
        <w:t xml:space="preserve"> </w:t>
      </w:r>
      <w:r>
        <w:rPr>
          <w:rFonts w:ascii="SimSun" w:hAnsi="SimSun" w:eastAsia="SimSun" w:cs="SimSun"/>
          <w:sz w:val="24"/>
          <w:szCs w:val="24"/>
          <w:spacing w:val="-3"/>
        </w:rPr>
        <w:t>月</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3"/>
        </w:rPr>
        <w:t>17  </w:t>
      </w:r>
      <w:r>
        <w:rPr>
          <w:rFonts w:ascii="SimSun" w:hAnsi="SimSun" w:eastAsia="SimSun" w:cs="SimSun"/>
          <w:sz w:val="24"/>
          <w:szCs w:val="24"/>
          <w:spacing w:val="-3"/>
        </w:rPr>
        <w:t>日菏泽永辉复</w:t>
      </w:r>
      <w:r>
        <w:rPr>
          <w:rFonts w:ascii="SimSun" w:hAnsi="SimSun" w:eastAsia="SimSun" w:cs="SimSun"/>
          <w:sz w:val="24"/>
          <w:szCs w:val="24"/>
          <w:spacing w:val="-4"/>
        </w:rPr>
        <w:t>合材料有限</w:t>
      </w:r>
      <w:r>
        <w:rPr>
          <w:rFonts w:ascii="SimSun" w:hAnsi="SimSun" w:eastAsia="SimSun" w:cs="SimSun"/>
          <w:sz w:val="24"/>
          <w:szCs w:val="24"/>
        </w:rPr>
        <w:t xml:space="preserve"> </w:t>
      </w:r>
      <w:r>
        <w:rPr>
          <w:rFonts w:ascii="SimSun" w:hAnsi="SimSun" w:eastAsia="SimSun" w:cs="SimSun"/>
          <w:sz w:val="24"/>
          <w:szCs w:val="24"/>
          <w:spacing w:val="-2"/>
        </w:rPr>
        <w:t>公司门户网站进行了第一次公示，公示时间为</w:t>
      </w:r>
      <w:r>
        <w:rPr>
          <w:rFonts w:ascii="SimSun" w:hAnsi="SimSun" w:eastAsia="SimSun" w:cs="SimSun"/>
          <w:sz w:val="24"/>
          <w:szCs w:val="24"/>
          <w:spacing w:val="-22"/>
        </w:rPr>
        <w:t xml:space="preserve"> </w:t>
      </w:r>
      <w:r>
        <w:rPr>
          <w:rFonts w:ascii="Times New Roman" w:hAnsi="Times New Roman" w:eastAsia="Times New Roman" w:cs="Times New Roman"/>
          <w:sz w:val="24"/>
          <w:szCs w:val="24"/>
          <w:spacing w:val="-2"/>
        </w:rPr>
        <w:t>10 </w:t>
      </w:r>
      <w:r>
        <w:rPr>
          <w:rFonts w:ascii="SimSun" w:hAnsi="SimSun" w:eastAsia="SimSun" w:cs="SimSun"/>
          <w:sz w:val="24"/>
          <w:szCs w:val="24"/>
          <w:spacing w:val="-2"/>
        </w:rPr>
        <w:t>个工作日。</w:t>
      </w:r>
    </w:p>
    <w:p>
      <w:pPr>
        <w:ind w:left="4" w:right="80" w:firstLine="476"/>
        <w:spacing w:before="35" w:line="351" w:lineRule="auto"/>
        <w:rPr>
          <w:rFonts w:ascii="SimSun" w:hAnsi="SimSun" w:eastAsia="SimSun" w:cs="SimSun"/>
          <w:sz w:val="24"/>
          <w:szCs w:val="24"/>
        </w:rPr>
      </w:pPr>
      <w:r>
        <w:rPr>
          <w:rFonts w:ascii="SimSun" w:hAnsi="SimSun" w:eastAsia="SimSun" w:cs="SimSun"/>
          <w:sz w:val="24"/>
          <w:szCs w:val="24"/>
          <w:spacing w:val="-2"/>
        </w:rPr>
        <w:t>第二次：建设项目环境影响报告书征求意见稿完成后，菏泽永辉复合材料有限公司</w:t>
      </w:r>
      <w:r>
        <w:rPr>
          <w:rFonts w:ascii="SimSun" w:hAnsi="SimSun" w:eastAsia="SimSun" w:cs="SimSun"/>
          <w:sz w:val="24"/>
          <w:szCs w:val="24"/>
          <w:spacing w:val="13"/>
        </w:rPr>
        <w:t xml:space="preserve"> </w:t>
      </w:r>
      <w:r>
        <w:rPr>
          <w:rFonts w:ascii="SimSun" w:hAnsi="SimSun" w:eastAsia="SimSun" w:cs="SimSun"/>
          <w:sz w:val="24"/>
          <w:szCs w:val="24"/>
          <w:spacing w:val="-3"/>
        </w:rPr>
        <w:t>于</w:t>
      </w:r>
      <w:r>
        <w:rPr>
          <w:rFonts w:ascii="SimSun" w:hAnsi="SimSun" w:eastAsia="SimSun" w:cs="SimSun"/>
          <w:sz w:val="24"/>
          <w:szCs w:val="24"/>
          <w:spacing w:val="-38"/>
        </w:rPr>
        <w:t xml:space="preserve"> </w:t>
      </w:r>
      <w:r>
        <w:rPr>
          <w:rFonts w:ascii="Times New Roman" w:hAnsi="Times New Roman" w:eastAsia="Times New Roman" w:cs="Times New Roman"/>
          <w:sz w:val="24"/>
          <w:szCs w:val="24"/>
          <w:spacing w:val="-3"/>
        </w:rPr>
        <w:t>2023 </w:t>
      </w:r>
      <w:r>
        <w:rPr>
          <w:rFonts w:ascii="SimSun" w:hAnsi="SimSun" w:eastAsia="SimSun" w:cs="SimSun"/>
          <w:sz w:val="24"/>
          <w:szCs w:val="24"/>
          <w:spacing w:val="-3"/>
        </w:rPr>
        <w:t>年</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3"/>
        </w:rPr>
        <w:t>08</w:t>
      </w:r>
      <w:r>
        <w:rPr>
          <w:rFonts w:ascii="Times New Roman" w:hAnsi="Times New Roman" w:eastAsia="Times New Roman" w:cs="Times New Roman"/>
          <w:sz w:val="24"/>
          <w:szCs w:val="24"/>
          <w:spacing w:val="15"/>
        </w:rPr>
        <w:t xml:space="preserve"> </w:t>
      </w:r>
      <w:r>
        <w:rPr>
          <w:rFonts w:ascii="SimSun" w:hAnsi="SimSun" w:eastAsia="SimSun" w:cs="SimSun"/>
          <w:sz w:val="24"/>
          <w:szCs w:val="24"/>
          <w:spacing w:val="-3"/>
        </w:rPr>
        <w:t>月</w:t>
      </w:r>
      <w:r>
        <w:rPr>
          <w:rFonts w:ascii="SimSun" w:hAnsi="SimSun" w:eastAsia="SimSun" w:cs="SimSun"/>
          <w:sz w:val="24"/>
          <w:szCs w:val="24"/>
          <w:spacing w:val="-52"/>
        </w:rPr>
        <w:t xml:space="preserve"> </w:t>
      </w:r>
      <w:r>
        <w:rPr>
          <w:rFonts w:ascii="Times New Roman" w:hAnsi="Times New Roman" w:eastAsia="Times New Roman" w:cs="Times New Roman"/>
          <w:sz w:val="24"/>
          <w:szCs w:val="24"/>
          <w:spacing w:val="-3"/>
        </w:rPr>
        <w:t>08  </w:t>
      </w:r>
      <w:r>
        <w:rPr>
          <w:rFonts w:ascii="SimSun" w:hAnsi="SimSun" w:eastAsia="SimSun" w:cs="SimSun"/>
          <w:sz w:val="24"/>
          <w:szCs w:val="24"/>
          <w:spacing w:val="-3"/>
        </w:rPr>
        <w:t>日在菏泽永辉复合材料有限公司门户网站进行了第二次公示，公示</w:t>
      </w:r>
      <w:r>
        <w:rPr>
          <w:rFonts w:ascii="SimSun" w:hAnsi="SimSun" w:eastAsia="SimSun" w:cs="SimSun"/>
          <w:sz w:val="24"/>
          <w:szCs w:val="24"/>
        </w:rPr>
        <w:t xml:space="preserve"> </w:t>
      </w:r>
      <w:r>
        <w:rPr>
          <w:rFonts w:ascii="SimSun" w:hAnsi="SimSun" w:eastAsia="SimSun" w:cs="SimSun"/>
          <w:sz w:val="24"/>
          <w:szCs w:val="24"/>
          <w:spacing w:val="-4"/>
        </w:rPr>
        <w:t>时间为</w:t>
      </w:r>
      <w:r>
        <w:rPr>
          <w:rFonts w:ascii="SimSun" w:hAnsi="SimSun" w:eastAsia="SimSun" w:cs="SimSun"/>
          <w:sz w:val="24"/>
          <w:szCs w:val="24"/>
          <w:spacing w:val="-31"/>
        </w:rPr>
        <w:t xml:space="preserve"> </w:t>
      </w:r>
      <w:r>
        <w:rPr>
          <w:rFonts w:ascii="Times New Roman" w:hAnsi="Times New Roman" w:eastAsia="Times New Roman" w:cs="Times New Roman"/>
          <w:sz w:val="24"/>
          <w:szCs w:val="24"/>
          <w:spacing w:val="-4"/>
        </w:rPr>
        <w:t>10 </w:t>
      </w:r>
      <w:r>
        <w:rPr>
          <w:rFonts w:ascii="SimSun" w:hAnsi="SimSun" w:eastAsia="SimSun" w:cs="SimSun"/>
          <w:sz w:val="24"/>
          <w:szCs w:val="24"/>
          <w:spacing w:val="-4"/>
        </w:rPr>
        <w:t>个工作日。</w:t>
      </w:r>
    </w:p>
    <w:p>
      <w:pPr>
        <w:spacing w:line="351" w:lineRule="auto"/>
        <w:sectPr>
          <w:footerReference w:type="default" r:id="rId1"/>
          <w:pgSz w:w="11906" w:h="16839"/>
          <w:pgMar w:top="1431" w:right="1337" w:bottom="1151" w:left="1424" w:header="0" w:footer="987" w:gutter="0"/>
        </w:sectPr>
        <w:rPr>
          <w:rFonts w:ascii="SimSun" w:hAnsi="SimSun" w:eastAsia="SimSun" w:cs="SimSun"/>
          <w:sz w:val="24"/>
          <w:szCs w:val="24"/>
        </w:rPr>
      </w:pPr>
    </w:p>
    <w:p>
      <w:pPr>
        <w:ind w:left="495"/>
        <w:spacing w:before="123" w:line="219" w:lineRule="auto"/>
        <w:rPr>
          <w:rFonts w:ascii="SimSun" w:hAnsi="SimSun" w:eastAsia="SimSun" w:cs="SimSun"/>
          <w:sz w:val="24"/>
          <w:szCs w:val="24"/>
        </w:rPr>
      </w:pPr>
      <w:r>
        <w:rPr>
          <w:rFonts w:ascii="SimSun" w:hAnsi="SimSun" w:eastAsia="SimSun" w:cs="SimSun"/>
          <w:sz w:val="24"/>
          <w:szCs w:val="24"/>
          <w:b/>
          <w:bCs/>
          <w:spacing w:val="-5"/>
        </w:rPr>
        <w:t>（</w:t>
      </w:r>
      <w:r>
        <w:rPr>
          <w:rFonts w:ascii="Times New Roman" w:hAnsi="Times New Roman" w:eastAsia="Times New Roman" w:cs="Times New Roman"/>
          <w:sz w:val="24"/>
          <w:szCs w:val="24"/>
          <w:b/>
          <w:bCs/>
          <w:spacing w:val="-5"/>
        </w:rPr>
        <w:t>2</w:t>
      </w:r>
      <w:r>
        <w:rPr>
          <w:rFonts w:ascii="SimSun" w:hAnsi="SimSun" w:eastAsia="SimSun" w:cs="SimSun"/>
          <w:sz w:val="24"/>
          <w:szCs w:val="24"/>
          <w:b/>
          <w:bCs/>
          <w:spacing w:val="-5"/>
        </w:rPr>
        <w:t>）报纸公开</w:t>
      </w:r>
    </w:p>
    <w:p>
      <w:pPr>
        <w:ind w:left="3" w:right="66" w:firstLine="480"/>
        <w:spacing w:before="181" w:line="351" w:lineRule="auto"/>
        <w:jc w:val="both"/>
        <w:rPr>
          <w:rFonts w:ascii="SimSun" w:hAnsi="SimSun" w:eastAsia="SimSun" w:cs="SimSun"/>
          <w:sz w:val="24"/>
          <w:szCs w:val="24"/>
        </w:rPr>
      </w:pPr>
      <w:r>
        <w:rPr>
          <w:rFonts w:ascii="SimSun" w:hAnsi="SimSun" w:eastAsia="SimSun" w:cs="SimSun"/>
          <w:sz w:val="24"/>
          <w:szCs w:val="24"/>
          <w:spacing w:val="-3"/>
        </w:rPr>
        <w:t>第一次：菏泽永辉复合材料有限公司于</w:t>
      </w:r>
      <w:r>
        <w:rPr>
          <w:rFonts w:ascii="SimSun" w:hAnsi="SimSun" w:eastAsia="SimSun" w:cs="SimSun"/>
          <w:sz w:val="24"/>
          <w:szCs w:val="24"/>
          <w:spacing w:val="-55"/>
        </w:rPr>
        <w:t xml:space="preserve"> </w:t>
      </w:r>
      <w:r>
        <w:rPr>
          <w:rFonts w:ascii="Times New Roman" w:hAnsi="Times New Roman" w:eastAsia="Times New Roman" w:cs="Times New Roman"/>
          <w:sz w:val="24"/>
          <w:szCs w:val="24"/>
          <w:spacing w:val="-3"/>
        </w:rPr>
        <w:t>2023 </w:t>
      </w:r>
      <w:r>
        <w:rPr>
          <w:rFonts w:ascii="SimSun" w:hAnsi="SimSun" w:eastAsia="SimSun" w:cs="SimSun"/>
          <w:sz w:val="24"/>
          <w:szCs w:val="24"/>
          <w:spacing w:val="-3"/>
        </w:rPr>
        <w:t>年</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3"/>
        </w:rPr>
        <w:t>08</w:t>
      </w:r>
      <w:r>
        <w:rPr>
          <w:rFonts w:ascii="Times New Roman" w:hAnsi="Times New Roman" w:eastAsia="Times New Roman" w:cs="Times New Roman"/>
          <w:sz w:val="24"/>
          <w:szCs w:val="24"/>
          <w:spacing w:val="15"/>
        </w:rPr>
        <w:t xml:space="preserve"> </w:t>
      </w:r>
      <w:r>
        <w:rPr>
          <w:rFonts w:ascii="SimSun" w:hAnsi="SimSun" w:eastAsia="SimSun" w:cs="SimSun"/>
          <w:sz w:val="24"/>
          <w:szCs w:val="24"/>
          <w:spacing w:val="-3"/>
        </w:rPr>
        <w:t>月</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3"/>
        </w:rPr>
        <w:t>10  </w:t>
      </w:r>
      <w:r>
        <w:rPr>
          <w:rFonts w:ascii="SimSun" w:hAnsi="SimSun" w:eastAsia="SimSun" w:cs="SimSun"/>
          <w:sz w:val="24"/>
          <w:szCs w:val="24"/>
          <w:spacing w:val="-3"/>
        </w:rPr>
        <w:t>日在《联合日</w:t>
      </w:r>
      <w:r>
        <w:rPr>
          <w:rFonts w:ascii="SimSun" w:hAnsi="SimSun" w:eastAsia="SimSun" w:cs="SimSun"/>
          <w:sz w:val="24"/>
          <w:szCs w:val="24"/>
          <w:spacing w:val="-4"/>
        </w:rPr>
        <w:t>报》刊登了</w:t>
      </w:r>
      <w:r>
        <w:rPr>
          <w:rFonts w:ascii="SimSun" w:hAnsi="SimSun" w:eastAsia="SimSun" w:cs="SimSun"/>
          <w:sz w:val="24"/>
          <w:szCs w:val="24"/>
        </w:rPr>
        <w:t xml:space="preserve"> </w:t>
      </w:r>
      <w:r>
        <w:rPr>
          <w:rFonts w:ascii="SimSun" w:hAnsi="SimSun" w:eastAsia="SimSun" w:cs="SimSun"/>
          <w:sz w:val="24"/>
          <w:szCs w:val="24"/>
          <w:spacing w:val="-1"/>
        </w:rPr>
        <w:t>菏泽永辉复合材料有限公司</w:t>
      </w:r>
      <w:r>
        <w:rPr>
          <w:rFonts w:ascii="SimSun" w:hAnsi="SimSun" w:eastAsia="SimSun" w:cs="SimSun"/>
          <w:sz w:val="24"/>
          <w:szCs w:val="24"/>
          <w:spacing w:val="-50"/>
        </w:rPr>
        <w:t xml:space="preserve"> </w:t>
      </w:r>
      <w:r>
        <w:rPr>
          <w:rFonts w:ascii="Times New Roman" w:hAnsi="Times New Roman" w:eastAsia="Times New Roman" w:cs="Times New Roman"/>
          <w:sz w:val="24"/>
          <w:szCs w:val="24"/>
          <w:spacing w:val="-1"/>
        </w:rPr>
        <w:t>3000</w:t>
      </w:r>
      <w:r>
        <w:rPr>
          <w:rFonts w:ascii="Times New Roman" w:hAnsi="Times New Roman" w:eastAsia="Times New Roman" w:cs="Times New Roman"/>
          <w:sz w:val="24"/>
          <w:szCs w:val="24"/>
          <w:spacing w:val="21"/>
        </w:rPr>
        <w:t xml:space="preserve"> </w:t>
      </w:r>
      <w:r>
        <w:rPr>
          <w:rFonts w:ascii="SimSun" w:hAnsi="SimSun" w:eastAsia="SimSun" w:cs="SimSun"/>
          <w:sz w:val="24"/>
          <w:szCs w:val="24"/>
          <w:spacing w:val="-1"/>
        </w:rPr>
        <w:t>吨</w:t>
      </w:r>
      <w:r>
        <w:rPr>
          <w:rFonts w:ascii="Times New Roman" w:hAnsi="Times New Roman" w:eastAsia="Times New Roman" w:cs="Times New Roman"/>
          <w:sz w:val="24"/>
          <w:szCs w:val="24"/>
          <w:spacing w:val="-1"/>
        </w:rPr>
        <w:t>/</w:t>
      </w:r>
      <w:r>
        <w:rPr>
          <w:rFonts w:ascii="SimSun" w:hAnsi="SimSun" w:eastAsia="SimSun" w:cs="SimSun"/>
          <w:sz w:val="24"/>
          <w:szCs w:val="24"/>
          <w:spacing w:val="-1"/>
        </w:rPr>
        <w:t>年固化剂装置工艺优化安全环保改造项目环境影响</w:t>
      </w:r>
      <w:r>
        <w:rPr>
          <w:rFonts w:ascii="SimSun" w:hAnsi="SimSun" w:eastAsia="SimSun" w:cs="SimSun"/>
          <w:sz w:val="24"/>
          <w:szCs w:val="24"/>
        </w:rPr>
        <w:t xml:space="preserve"> </w:t>
      </w:r>
      <w:r>
        <w:rPr>
          <w:rFonts w:ascii="SimSun" w:hAnsi="SimSun" w:eastAsia="SimSun" w:cs="SimSun"/>
          <w:sz w:val="24"/>
          <w:szCs w:val="24"/>
          <w:spacing w:val="-1"/>
        </w:rPr>
        <w:t>评价第二次公示的第一次公告。</w:t>
      </w:r>
    </w:p>
    <w:p>
      <w:pPr>
        <w:ind w:left="16" w:right="66" w:firstLine="467"/>
        <w:spacing w:before="35" w:line="351" w:lineRule="auto"/>
        <w:jc w:val="both"/>
        <w:rPr>
          <w:rFonts w:ascii="SimSun" w:hAnsi="SimSun" w:eastAsia="SimSun" w:cs="SimSun"/>
          <w:sz w:val="24"/>
          <w:szCs w:val="24"/>
        </w:rPr>
      </w:pPr>
      <w:r>
        <w:rPr>
          <w:rFonts w:ascii="SimSun" w:hAnsi="SimSun" w:eastAsia="SimSun" w:cs="SimSun"/>
          <w:sz w:val="24"/>
          <w:szCs w:val="24"/>
          <w:spacing w:val="-3"/>
        </w:rPr>
        <w:t>第二次：菏泽永辉复合材料有限公司于</w:t>
      </w:r>
      <w:r>
        <w:rPr>
          <w:rFonts w:ascii="SimSun" w:hAnsi="SimSun" w:eastAsia="SimSun" w:cs="SimSun"/>
          <w:sz w:val="24"/>
          <w:szCs w:val="24"/>
          <w:spacing w:val="-55"/>
        </w:rPr>
        <w:t xml:space="preserve"> </w:t>
      </w:r>
      <w:r>
        <w:rPr>
          <w:rFonts w:ascii="Times New Roman" w:hAnsi="Times New Roman" w:eastAsia="Times New Roman" w:cs="Times New Roman"/>
          <w:sz w:val="24"/>
          <w:szCs w:val="24"/>
          <w:spacing w:val="-3"/>
        </w:rPr>
        <w:t>2023 </w:t>
      </w:r>
      <w:r>
        <w:rPr>
          <w:rFonts w:ascii="SimSun" w:hAnsi="SimSun" w:eastAsia="SimSun" w:cs="SimSun"/>
          <w:sz w:val="24"/>
          <w:szCs w:val="24"/>
          <w:spacing w:val="-3"/>
        </w:rPr>
        <w:t>年</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3"/>
        </w:rPr>
        <w:t>08</w:t>
      </w:r>
      <w:r>
        <w:rPr>
          <w:rFonts w:ascii="Times New Roman" w:hAnsi="Times New Roman" w:eastAsia="Times New Roman" w:cs="Times New Roman"/>
          <w:sz w:val="24"/>
          <w:szCs w:val="24"/>
          <w:spacing w:val="15"/>
        </w:rPr>
        <w:t xml:space="preserve"> </w:t>
      </w:r>
      <w:r>
        <w:rPr>
          <w:rFonts w:ascii="SimSun" w:hAnsi="SimSun" w:eastAsia="SimSun" w:cs="SimSun"/>
          <w:sz w:val="24"/>
          <w:szCs w:val="24"/>
          <w:spacing w:val="-3"/>
        </w:rPr>
        <w:t>月</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3"/>
        </w:rPr>
        <w:t>11  </w:t>
      </w:r>
      <w:r>
        <w:rPr>
          <w:rFonts w:ascii="SimSun" w:hAnsi="SimSun" w:eastAsia="SimSun" w:cs="SimSun"/>
          <w:sz w:val="24"/>
          <w:szCs w:val="24"/>
          <w:spacing w:val="-3"/>
        </w:rPr>
        <w:t>日在《联合日</w:t>
      </w:r>
      <w:r>
        <w:rPr>
          <w:rFonts w:ascii="SimSun" w:hAnsi="SimSun" w:eastAsia="SimSun" w:cs="SimSun"/>
          <w:sz w:val="24"/>
          <w:szCs w:val="24"/>
          <w:spacing w:val="-4"/>
        </w:rPr>
        <w:t>报》，刊登</w:t>
      </w:r>
      <w:r>
        <w:rPr>
          <w:rFonts w:ascii="SimSun" w:hAnsi="SimSun" w:eastAsia="SimSun" w:cs="SimSun"/>
          <w:sz w:val="24"/>
          <w:szCs w:val="24"/>
        </w:rPr>
        <w:t xml:space="preserve"> </w:t>
      </w:r>
      <w:r>
        <w:rPr>
          <w:rFonts w:ascii="SimSun" w:hAnsi="SimSun" w:eastAsia="SimSun" w:cs="SimSun"/>
          <w:sz w:val="24"/>
          <w:szCs w:val="24"/>
          <w:spacing w:val="-1"/>
        </w:rPr>
        <w:t>了菏泽永辉复合材料有限公司</w:t>
      </w:r>
      <w:r>
        <w:rPr>
          <w:rFonts w:ascii="SimSun" w:hAnsi="SimSun" w:eastAsia="SimSun" w:cs="SimSun"/>
          <w:sz w:val="24"/>
          <w:szCs w:val="24"/>
          <w:spacing w:val="-50"/>
        </w:rPr>
        <w:t xml:space="preserve"> </w:t>
      </w:r>
      <w:r>
        <w:rPr>
          <w:rFonts w:ascii="Times New Roman" w:hAnsi="Times New Roman" w:eastAsia="Times New Roman" w:cs="Times New Roman"/>
          <w:sz w:val="24"/>
          <w:szCs w:val="24"/>
          <w:spacing w:val="-1"/>
        </w:rPr>
        <w:t>3000</w:t>
      </w:r>
      <w:r>
        <w:rPr>
          <w:rFonts w:ascii="Times New Roman" w:hAnsi="Times New Roman" w:eastAsia="Times New Roman" w:cs="Times New Roman"/>
          <w:sz w:val="24"/>
          <w:szCs w:val="24"/>
          <w:spacing w:val="20"/>
          <w:w w:val="101"/>
        </w:rPr>
        <w:t xml:space="preserve"> </w:t>
      </w:r>
      <w:r>
        <w:rPr>
          <w:rFonts w:ascii="SimSun" w:hAnsi="SimSun" w:eastAsia="SimSun" w:cs="SimSun"/>
          <w:sz w:val="24"/>
          <w:szCs w:val="24"/>
          <w:spacing w:val="-1"/>
        </w:rPr>
        <w:t>吨</w:t>
      </w:r>
      <w:r>
        <w:rPr>
          <w:rFonts w:ascii="Times New Roman" w:hAnsi="Times New Roman" w:eastAsia="Times New Roman" w:cs="Times New Roman"/>
          <w:sz w:val="24"/>
          <w:szCs w:val="24"/>
          <w:spacing w:val="-1"/>
        </w:rPr>
        <w:t>/</w:t>
      </w:r>
      <w:r>
        <w:rPr>
          <w:rFonts w:ascii="SimSun" w:hAnsi="SimSun" w:eastAsia="SimSun" w:cs="SimSun"/>
          <w:sz w:val="24"/>
          <w:szCs w:val="24"/>
          <w:spacing w:val="-1"/>
        </w:rPr>
        <w:t>年固化剂装置工艺</w:t>
      </w:r>
      <w:r>
        <w:rPr>
          <w:rFonts w:ascii="SimSun" w:hAnsi="SimSun" w:eastAsia="SimSun" w:cs="SimSun"/>
          <w:sz w:val="24"/>
          <w:szCs w:val="24"/>
          <w:spacing w:val="-2"/>
        </w:rPr>
        <w:t>优化安全环保改造项目环境影</w:t>
      </w:r>
      <w:r>
        <w:rPr>
          <w:rFonts w:ascii="SimSun" w:hAnsi="SimSun" w:eastAsia="SimSun" w:cs="SimSun"/>
          <w:sz w:val="24"/>
          <w:szCs w:val="24"/>
        </w:rPr>
        <w:t xml:space="preserve"> </w:t>
      </w:r>
      <w:r>
        <w:rPr>
          <w:rFonts w:ascii="SimSun" w:hAnsi="SimSun" w:eastAsia="SimSun" w:cs="SimSun"/>
          <w:sz w:val="24"/>
          <w:szCs w:val="24"/>
          <w:spacing w:val="-2"/>
        </w:rPr>
        <w:t>响评价第二次公示的第二次公告。</w:t>
      </w:r>
    </w:p>
    <w:p>
      <w:pPr>
        <w:ind w:left="495"/>
        <w:spacing w:before="36" w:line="218" w:lineRule="auto"/>
        <w:rPr>
          <w:rFonts w:ascii="SimSun" w:hAnsi="SimSun" w:eastAsia="SimSun" w:cs="SimSun"/>
          <w:sz w:val="24"/>
          <w:szCs w:val="24"/>
        </w:rPr>
      </w:pPr>
      <w:r>
        <w:rPr>
          <w:rFonts w:ascii="SimSun" w:hAnsi="SimSun" w:eastAsia="SimSun" w:cs="SimSun"/>
          <w:sz w:val="24"/>
          <w:szCs w:val="24"/>
          <w:b/>
          <w:bCs/>
          <w:spacing w:val="-5"/>
        </w:rPr>
        <w:t>（</w:t>
      </w:r>
      <w:r>
        <w:rPr>
          <w:rFonts w:ascii="Times New Roman" w:hAnsi="Times New Roman" w:eastAsia="Times New Roman" w:cs="Times New Roman"/>
          <w:sz w:val="24"/>
          <w:szCs w:val="24"/>
          <w:b/>
          <w:bCs/>
          <w:spacing w:val="-5"/>
        </w:rPr>
        <w:t>3</w:t>
      </w:r>
      <w:r>
        <w:rPr>
          <w:rFonts w:ascii="SimSun" w:hAnsi="SimSun" w:eastAsia="SimSun" w:cs="SimSun"/>
          <w:sz w:val="24"/>
          <w:szCs w:val="24"/>
          <w:b/>
          <w:bCs/>
          <w:spacing w:val="-5"/>
        </w:rPr>
        <w:t>）张贴告示</w:t>
      </w:r>
    </w:p>
    <w:p>
      <w:pPr>
        <w:ind w:left="11" w:firstLine="474"/>
        <w:spacing w:before="183" w:line="347" w:lineRule="auto"/>
        <w:rPr>
          <w:rFonts w:ascii="SimSun" w:hAnsi="SimSun" w:eastAsia="SimSun" w:cs="SimSun"/>
          <w:sz w:val="24"/>
          <w:szCs w:val="24"/>
        </w:rPr>
      </w:pPr>
      <w:r>
        <w:rPr>
          <w:rFonts w:ascii="SimSun" w:hAnsi="SimSun" w:eastAsia="SimSun" w:cs="SimSun"/>
          <w:sz w:val="24"/>
          <w:szCs w:val="24"/>
          <w:spacing w:val="-4"/>
        </w:rPr>
        <w:t>菏泽永辉复合材料有限公司于</w:t>
      </w:r>
      <w:r>
        <w:rPr>
          <w:rFonts w:ascii="SimSun" w:hAnsi="SimSun" w:eastAsia="SimSun" w:cs="SimSun"/>
          <w:sz w:val="24"/>
          <w:szCs w:val="24"/>
          <w:spacing w:val="-53"/>
        </w:rPr>
        <w:t xml:space="preserve"> </w:t>
      </w:r>
      <w:r>
        <w:rPr>
          <w:rFonts w:ascii="Times New Roman" w:hAnsi="Times New Roman" w:eastAsia="Times New Roman" w:cs="Times New Roman"/>
          <w:sz w:val="24"/>
          <w:szCs w:val="24"/>
          <w:spacing w:val="-4"/>
        </w:rPr>
        <w:t>2023 </w:t>
      </w:r>
      <w:r>
        <w:rPr>
          <w:rFonts w:ascii="SimSun" w:hAnsi="SimSun" w:eastAsia="SimSun" w:cs="SimSun"/>
          <w:sz w:val="24"/>
          <w:szCs w:val="24"/>
          <w:spacing w:val="-4"/>
        </w:rPr>
        <w:t>年</w:t>
      </w:r>
      <w:r>
        <w:rPr>
          <w:rFonts w:ascii="SimSun" w:hAnsi="SimSun" w:eastAsia="SimSun" w:cs="SimSun"/>
          <w:sz w:val="24"/>
          <w:szCs w:val="24"/>
          <w:spacing w:val="-61"/>
        </w:rPr>
        <w:t xml:space="preserve"> </w:t>
      </w:r>
      <w:r>
        <w:rPr>
          <w:rFonts w:ascii="Times New Roman" w:hAnsi="Times New Roman" w:eastAsia="Times New Roman" w:cs="Times New Roman"/>
          <w:sz w:val="24"/>
          <w:szCs w:val="24"/>
          <w:spacing w:val="-4"/>
        </w:rPr>
        <w:t>08 </w:t>
      </w:r>
      <w:r>
        <w:rPr>
          <w:rFonts w:ascii="SimSun" w:hAnsi="SimSun" w:eastAsia="SimSun" w:cs="SimSun"/>
          <w:sz w:val="24"/>
          <w:szCs w:val="24"/>
          <w:spacing w:val="-4"/>
        </w:rPr>
        <w:t>月</w:t>
      </w:r>
      <w:r>
        <w:rPr>
          <w:rFonts w:ascii="SimSun" w:hAnsi="SimSun" w:eastAsia="SimSun" w:cs="SimSun"/>
          <w:sz w:val="24"/>
          <w:szCs w:val="24"/>
          <w:spacing w:val="-62"/>
        </w:rPr>
        <w:t xml:space="preserve"> </w:t>
      </w:r>
      <w:r>
        <w:rPr>
          <w:rFonts w:ascii="Times New Roman" w:hAnsi="Times New Roman" w:eastAsia="Times New Roman" w:cs="Times New Roman"/>
          <w:sz w:val="24"/>
          <w:szCs w:val="24"/>
          <w:spacing w:val="-4"/>
        </w:rPr>
        <w:t>22</w:t>
      </w:r>
      <w:r>
        <w:rPr>
          <w:rFonts w:ascii="Times New Roman" w:hAnsi="Times New Roman" w:eastAsia="Times New Roman" w:cs="Times New Roman"/>
          <w:sz w:val="24"/>
          <w:szCs w:val="24"/>
          <w:spacing w:val="41"/>
        </w:rPr>
        <w:t xml:space="preserve"> </w:t>
      </w:r>
      <w:r>
        <w:rPr>
          <w:rFonts w:ascii="SimSun" w:hAnsi="SimSun" w:eastAsia="SimSun" w:cs="SimSun"/>
          <w:sz w:val="24"/>
          <w:szCs w:val="24"/>
          <w:spacing w:val="-4"/>
        </w:rPr>
        <w:t>日在公司附近村庄张贴了公示公告，</w:t>
      </w:r>
      <w:r>
        <w:rPr>
          <w:rFonts w:ascii="SimSun" w:hAnsi="SimSun" w:eastAsia="SimSun" w:cs="SimSun"/>
          <w:sz w:val="24"/>
          <w:szCs w:val="24"/>
        </w:rPr>
        <w:t xml:space="preserve"> </w:t>
      </w:r>
      <w:r>
        <w:rPr>
          <w:rFonts w:ascii="SimSun" w:hAnsi="SimSun" w:eastAsia="SimSun" w:cs="SimSun"/>
          <w:sz w:val="24"/>
          <w:szCs w:val="24"/>
          <w:spacing w:val="-4"/>
        </w:rPr>
        <w:t>公示期限为</w:t>
      </w:r>
      <w:r>
        <w:rPr>
          <w:rFonts w:ascii="SimSun" w:hAnsi="SimSun" w:eastAsia="SimSun" w:cs="SimSun"/>
          <w:sz w:val="24"/>
          <w:szCs w:val="24"/>
          <w:spacing w:val="-26"/>
        </w:rPr>
        <w:t xml:space="preserve"> </w:t>
      </w:r>
      <w:r>
        <w:rPr>
          <w:rFonts w:ascii="Times New Roman" w:hAnsi="Times New Roman" w:eastAsia="Times New Roman" w:cs="Times New Roman"/>
          <w:sz w:val="24"/>
          <w:szCs w:val="24"/>
          <w:spacing w:val="-4"/>
        </w:rPr>
        <w:t>10 </w:t>
      </w:r>
      <w:r>
        <w:rPr>
          <w:rFonts w:ascii="SimSun" w:hAnsi="SimSun" w:eastAsia="SimSun" w:cs="SimSun"/>
          <w:sz w:val="24"/>
          <w:szCs w:val="24"/>
          <w:spacing w:val="-4"/>
        </w:rPr>
        <w:t>个工作日。</w:t>
      </w:r>
    </w:p>
    <w:p>
      <w:pPr>
        <w:ind w:left="2"/>
        <w:spacing w:before="75" w:line="223" w:lineRule="auto"/>
        <w:outlineLvl w:val="0"/>
        <w:rPr>
          <w:rFonts w:ascii="SimSun" w:hAnsi="SimSun" w:eastAsia="SimSun" w:cs="SimSun"/>
          <w:sz w:val="31"/>
          <w:szCs w:val="31"/>
        </w:rPr>
      </w:pPr>
      <w:r>
        <w:rPr>
          <w:rFonts w:ascii="Times New Roman" w:hAnsi="Times New Roman" w:eastAsia="Times New Roman" w:cs="Times New Roman"/>
          <w:sz w:val="31"/>
          <w:szCs w:val="31"/>
          <w:b/>
          <w:bCs/>
          <w:spacing w:val="6"/>
        </w:rPr>
        <w:t>2  </w:t>
      </w:r>
      <w:r>
        <w:rPr>
          <w:rFonts w:ascii="SimSun" w:hAnsi="SimSun" w:eastAsia="SimSun" w:cs="SimSun"/>
          <w:sz w:val="31"/>
          <w:szCs w:val="31"/>
          <w:b/>
          <w:bCs/>
          <w:spacing w:val="6"/>
        </w:rPr>
        <w:t>首次环境影响评价信息公开情况</w:t>
      </w:r>
    </w:p>
    <w:p>
      <w:pPr>
        <w:ind w:left="1"/>
        <w:spacing w:before="267" w:line="220" w:lineRule="auto"/>
        <w:outlineLvl w:val="1"/>
        <w:rPr>
          <w:rFonts w:ascii="SimSun" w:hAnsi="SimSun" w:eastAsia="SimSun" w:cs="SimSun"/>
          <w:sz w:val="28"/>
          <w:szCs w:val="28"/>
        </w:rPr>
      </w:pPr>
      <w:r>
        <w:rPr>
          <w:rFonts w:ascii="Times New Roman" w:hAnsi="Times New Roman" w:eastAsia="Times New Roman" w:cs="Times New Roman"/>
          <w:sz w:val="28"/>
          <w:szCs w:val="28"/>
          <w:b/>
          <w:bCs/>
          <w:spacing w:val="-2"/>
        </w:rPr>
        <w:t>2.1  </w:t>
      </w:r>
      <w:r>
        <w:rPr>
          <w:rFonts w:ascii="SimSun" w:hAnsi="SimSun" w:eastAsia="SimSun" w:cs="SimSun"/>
          <w:sz w:val="28"/>
          <w:szCs w:val="28"/>
          <w:b/>
          <w:bCs/>
          <w:spacing w:val="-2"/>
        </w:rPr>
        <w:t>公开内容及日期</w:t>
      </w:r>
    </w:p>
    <w:p>
      <w:pPr>
        <w:ind w:left="23" w:right="133" w:firstLine="463"/>
        <w:spacing w:before="231" w:line="347" w:lineRule="auto"/>
        <w:rPr>
          <w:rFonts w:ascii="SimSun" w:hAnsi="SimSun" w:eastAsia="SimSun" w:cs="SimSun"/>
          <w:sz w:val="24"/>
          <w:szCs w:val="24"/>
        </w:rPr>
      </w:pPr>
      <w:r>
        <w:rPr>
          <w:rFonts w:ascii="SimSun" w:hAnsi="SimSun" w:eastAsia="SimSun" w:cs="SimSun"/>
          <w:sz w:val="24"/>
          <w:szCs w:val="24"/>
          <w:spacing w:val="-3"/>
        </w:rPr>
        <w:t>菏泽永辉复合材料有限公司于</w:t>
      </w:r>
      <w:r>
        <w:rPr>
          <w:rFonts w:ascii="SimSun" w:hAnsi="SimSun" w:eastAsia="SimSun" w:cs="SimSun"/>
          <w:sz w:val="24"/>
          <w:szCs w:val="24"/>
          <w:spacing w:val="-55"/>
        </w:rPr>
        <w:t xml:space="preserve"> </w:t>
      </w:r>
      <w:r>
        <w:rPr>
          <w:rFonts w:ascii="Times New Roman" w:hAnsi="Times New Roman" w:eastAsia="Times New Roman" w:cs="Times New Roman"/>
          <w:sz w:val="24"/>
          <w:szCs w:val="24"/>
          <w:spacing w:val="-3"/>
        </w:rPr>
        <w:t>2023 </w:t>
      </w:r>
      <w:r>
        <w:rPr>
          <w:rFonts w:ascii="SimSun" w:hAnsi="SimSun" w:eastAsia="SimSun" w:cs="SimSun"/>
          <w:sz w:val="24"/>
          <w:szCs w:val="24"/>
          <w:spacing w:val="-3"/>
        </w:rPr>
        <w:t>年</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3"/>
        </w:rPr>
        <w:t>02</w:t>
      </w:r>
      <w:r>
        <w:rPr>
          <w:rFonts w:ascii="Times New Roman" w:hAnsi="Times New Roman" w:eastAsia="Times New Roman" w:cs="Times New Roman"/>
          <w:sz w:val="24"/>
          <w:szCs w:val="24"/>
          <w:spacing w:val="15"/>
          <w:w w:val="101"/>
        </w:rPr>
        <w:t xml:space="preserve"> </w:t>
      </w:r>
      <w:r>
        <w:rPr>
          <w:rFonts w:ascii="SimSun" w:hAnsi="SimSun" w:eastAsia="SimSun" w:cs="SimSun"/>
          <w:sz w:val="24"/>
          <w:szCs w:val="24"/>
          <w:spacing w:val="-3"/>
        </w:rPr>
        <w:t>月</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3"/>
        </w:rPr>
        <w:t>17  </w:t>
      </w:r>
      <w:r>
        <w:rPr>
          <w:rFonts w:ascii="SimSun" w:hAnsi="SimSun" w:eastAsia="SimSun" w:cs="SimSun"/>
          <w:sz w:val="24"/>
          <w:szCs w:val="24"/>
          <w:spacing w:val="-3"/>
        </w:rPr>
        <w:t>日菏泽永辉复合材</w:t>
      </w:r>
      <w:r>
        <w:rPr>
          <w:rFonts w:ascii="SimSun" w:hAnsi="SimSun" w:eastAsia="SimSun" w:cs="SimSun"/>
          <w:sz w:val="24"/>
          <w:szCs w:val="24"/>
          <w:spacing w:val="-4"/>
        </w:rPr>
        <w:t>料有限公司门户</w:t>
      </w:r>
      <w:r>
        <w:rPr>
          <w:rFonts w:ascii="SimSun" w:hAnsi="SimSun" w:eastAsia="SimSun" w:cs="SimSun"/>
          <w:sz w:val="24"/>
          <w:szCs w:val="24"/>
        </w:rPr>
        <w:t xml:space="preserve"> </w:t>
      </w:r>
      <w:r>
        <w:rPr>
          <w:rFonts w:ascii="SimSun" w:hAnsi="SimSun" w:eastAsia="SimSun" w:cs="SimSun"/>
          <w:sz w:val="24"/>
          <w:szCs w:val="24"/>
          <w:spacing w:val="-3"/>
        </w:rPr>
        <w:t>网站进行了第一次公示，公示时间为</w:t>
      </w:r>
      <w:r>
        <w:rPr>
          <w:rFonts w:ascii="SimSun" w:hAnsi="SimSun" w:eastAsia="SimSun" w:cs="SimSun"/>
          <w:sz w:val="24"/>
          <w:szCs w:val="24"/>
          <w:spacing w:val="-18"/>
        </w:rPr>
        <w:t xml:space="preserve"> </w:t>
      </w:r>
      <w:r>
        <w:rPr>
          <w:rFonts w:ascii="Times New Roman" w:hAnsi="Times New Roman" w:eastAsia="Times New Roman" w:cs="Times New Roman"/>
          <w:sz w:val="24"/>
          <w:szCs w:val="24"/>
          <w:spacing w:val="-3"/>
        </w:rPr>
        <w:t>10 </w:t>
      </w:r>
      <w:r>
        <w:rPr>
          <w:rFonts w:ascii="SimSun" w:hAnsi="SimSun" w:eastAsia="SimSun" w:cs="SimSun"/>
          <w:sz w:val="24"/>
          <w:szCs w:val="24"/>
          <w:spacing w:val="-3"/>
        </w:rPr>
        <w:t>个工作日。</w:t>
      </w:r>
    </w:p>
    <w:p>
      <w:pPr>
        <w:ind w:right="61" w:firstLine="484"/>
        <w:spacing w:before="32" w:line="355" w:lineRule="auto"/>
        <w:rPr>
          <w:rFonts w:ascii="SimSun" w:hAnsi="SimSun" w:eastAsia="SimSun" w:cs="SimSun"/>
          <w:sz w:val="24"/>
          <w:szCs w:val="24"/>
        </w:rPr>
      </w:pPr>
      <w:r>
        <w:rPr>
          <w:rFonts w:ascii="SimSun" w:hAnsi="SimSun" w:eastAsia="SimSun" w:cs="SimSun"/>
          <w:sz w:val="24"/>
          <w:szCs w:val="24"/>
          <w:spacing w:val="1"/>
        </w:rPr>
        <w:t>根据《环境影响评价公众参与办法》（生态环</w:t>
      </w:r>
      <w:r>
        <w:rPr>
          <w:rFonts w:ascii="SimSun" w:hAnsi="SimSun" w:eastAsia="SimSun" w:cs="SimSun"/>
          <w:sz w:val="24"/>
          <w:szCs w:val="24"/>
        </w:rPr>
        <w:t>境部令 部令第</w:t>
      </w:r>
      <w:r>
        <w:rPr>
          <w:rFonts w:ascii="SimSun" w:hAnsi="SimSun" w:eastAsia="SimSun" w:cs="SimSun"/>
          <w:sz w:val="24"/>
          <w:szCs w:val="24"/>
          <w:spacing w:val="-56"/>
        </w:rPr>
        <w:t xml:space="preserve"> </w:t>
      </w:r>
      <w:r>
        <w:rPr>
          <w:rFonts w:ascii="Times New Roman" w:hAnsi="Times New Roman" w:eastAsia="Times New Roman" w:cs="Times New Roman"/>
          <w:sz w:val="24"/>
          <w:szCs w:val="24"/>
        </w:rPr>
        <w:t>4</w:t>
      </w:r>
      <w:r>
        <w:rPr>
          <w:rFonts w:ascii="Times New Roman" w:hAnsi="Times New Roman" w:eastAsia="Times New Roman" w:cs="Times New Roman"/>
          <w:sz w:val="24"/>
          <w:szCs w:val="24"/>
          <w:spacing w:val="17"/>
        </w:rPr>
        <w:t xml:space="preserve"> </w:t>
      </w:r>
      <w:r>
        <w:rPr>
          <w:rFonts w:ascii="SimSun" w:hAnsi="SimSun" w:eastAsia="SimSun" w:cs="SimSun"/>
          <w:sz w:val="24"/>
          <w:szCs w:val="24"/>
        </w:rPr>
        <w:t>号</w:t>
      </w:r>
      <w:r>
        <w:rPr>
          <w:rFonts w:ascii="SimSun" w:hAnsi="SimSun" w:eastAsia="SimSun" w:cs="SimSun"/>
          <w:sz w:val="24"/>
          <w:szCs w:val="24"/>
          <w:spacing w:val="10"/>
        </w:rPr>
        <w:t>），</w:t>
      </w:r>
      <w:r>
        <w:rPr>
          <w:rFonts w:ascii="SimSun" w:hAnsi="SimSun" w:eastAsia="SimSun" w:cs="SimSun"/>
          <w:sz w:val="24"/>
          <w:szCs w:val="24"/>
        </w:rPr>
        <w:t>建设单位应 </w:t>
      </w:r>
      <w:r>
        <w:rPr>
          <w:rFonts w:ascii="SimSun" w:hAnsi="SimSun" w:eastAsia="SimSun" w:cs="SimSun"/>
          <w:sz w:val="24"/>
          <w:szCs w:val="24"/>
          <w:spacing w:val="-2"/>
        </w:rPr>
        <w:t>当在确定环境影响报告书编制单位后</w:t>
      </w:r>
      <w:r>
        <w:rPr>
          <w:rFonts w:ascii="SimSun" w:hAnsi="SimSun" w:eastAsia="SimSun" w:cs="SimSun"/>
          <w:sz w:val="24"/>
          <w:szCs w:val="24"/>
          <w:spacing w:val="-37"/>
        </w:rPr>
        <w:t xml:space="preserve"> </w:t>
      </w:r>
      <w:r>
        <w:rPr>
          <w:rFonts w:ascii="Times New Roman" w:hAnsi="Times New Roman" w:eastAsia="Times New Roman" w:cs="Times New Roman"/>
          <w:sz w:val="24"/>
          <w:szCs w:val="24"/>
          <w:spacing w:val="-2"/>
        </w:rPr>
        <w:t>7 </w:t>
      </w:r>
      <w:r>
        <w:rPr>
          <w:rFonts w:ascii="SimSun" w:hAnsi="SimSun" w:eastAsia="SimSun" w:cs="SimSun"/>
          <w:sz w:val="24"/>
          <w:szCs w:val="24"/>
          <w:spacing w:val="-2"/>
        </w:rPr>
        <w:t>个工作日内，通过其网站、建设项目所在地公共</w:t>
      </w:r>
      <w:r>
        <w:rPr>
          <w:rFonts w:ascii="SimSun" w:hAnsi="SimSun" w:eastAsia="SimSun" w:cs="SimSun"/>
          <w:sz w:val="24"/>
          <w:szCs w:val="24"/>
        </w:rPr>
        <w:t xml:space="preserve"> </w:t>
      </w:r>
      <w:r>
        <w:rPr>
          <w:rFonts w:ascii="SimSun" w:hAnsi="SimSun" w:eastAsia="SimSun" w:cs="SimSun"/>
          <w:sz w:val="24"/>
          <w:szCs w:val="24"/>
          <w:spacing w:val="5"/>
        </w:rPr>
        <w:t>媒体网站或者建设项目所在地相关政府网站进行公示，菏泽永辉复合材料有限公司于</w:t>
      </w:r>
      <w:r>
        <w:rPr>
          <w:rFonts w:ascii="SimSun" w:hAnsi="SimSun" w:eastAsia="SimSun" w:cs="SimSun"/>
          <w:sz w:val="24"/>
          <w:szCs w:val="24"/>
        </w:rPr>
        <w:t xml:space="preserve"> </w:t>
      </w:r>
      <w:r>
        <w:rPr>
          <w:rFonts w:ascii="Times New Roman" w:hAnsi="Times New Roman" w:eastAsia="Times New Roman" w:cs="Times New Roman"/>
          <w:sz w:val="24"/>
          <w:szCs w:val="24"/>
          <w:spacing w:val="-4"/>
        </w:rPr>
        <w:t>2023 </w:t>
      </w:r>
      <w:r>
        <w:rPr>
          <w:rFonts w:ascii="SimSun" w:hAnsi="SimSun" w:eastAsia="SimSun" w:cs="SimSun"/>
          <w:sz w:val="24"/>
          <w:szCs w:val="24"/>
          <w:spacing w:val="-4"/>
        </w:rPr>
        <w:t>年</w:t>
      </w:r>
      <w:r>
        <w:rPr>
          <w:rFonts w:ascii="SimSun" w:hAnsi="SimSun" w:eastAsia="SimSun" w:cs="SimSun"/>
          <w:sz w:val="24"/>
          <w:szCs w:val="24"/>
          <w:spacing w:val="-52"/>
        </w:rPr>
        <w:t xml:space="preserve"> </w:t>
      </w:r>
      <w:r>
        <w:rPr>
          <w:rFonts w:ascii="Times New Roman" w:hAnsi="Times New Roman" w:eastAsia="Times New Roman" w:cs="Times New Roman"/>
          <w:sz w:val="24"/>
          <w:szCs w:val="24"/>
          <w:spacing w:val="-4"/>
        </w:rPr>
        <w:t>02</w:t>
      </w:r>
      <w:r>
        <w:rPr>
          <w:rFonts w:ascii="Times New Roman" w:hAnsi="Times New Roman" w:eastAsia="Times New Roman" w:cs="Times New Roman"/>
          <w:sz w:val="24"/>
          <w:szCs w:val="24"/>
          <w:spacing w:val="15"/>
          <w:w w:val="101"/>
        </w:rPr>
        <w:t xml:space="preserve"> </w:t>
      </w:r>
      <w:r>
        <w:rPr>
          <w:rFonts w:ascii="SimSun" w:hAnsi="SimSun" w:eastAsia="SimSun" w:cs="SimSun"/>
          <w:sz w:val="24"/>
          <w:szCs w:val="24"/>
          <w:spacing w:val="-4"/>
        </w:rPr>
        <w:t>月</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4"/>
        </w:rPr>
        <w:t>14  </w:t>
      </w:r>
      <w:r>
        <w:rPr>
          <w:rFonts w:ascii="SimSun" w:hAnsi="SimSun" w:eastAsia="SimSun" w:cs="SimSun"/>
          <w:sz w:val="24"/>
          <w:szCs w:val="24"/>
          <w:spacing w:val="-4"/>
        </w:rPr>
        <w:t>日委托</w:t>
      </w:r>
      <w:r>
        <w:rPr>
          <w:rFonts w:ascii="Times New Roman" w:hAnsi="Times New Roman" w:eastAsia="Times New Roman" w:cs="Times New Roman"/>
          <w:sz w:val="24"/>
          <w:szCs w:val="24"/>
          <w:spacing w:val="-4"/>
        </w:rPr>
        <w:t>“</w:t>
      </w:r>
      <w:r>
        <w:rPr>
          <w:rFonts w:ascii="SimSun" w:hAnsi="SimSun" w:eastAsia="SimSun" w:cs="SimSun"/>
          <w:sz w:val="24"/>
          <w:szCs w:val="24"/>
          <w:spacing w:val="-4"/>
        </w:rPr>
        <w:t>山东中慧环境科技有</w:t>
      </w:r>
      <w:r>
        <w:rPr>
          <w:rFonts w:ascii="SimSun" w:hAnsi="SimSun" w:eastAsia="SimSun" w:cs="SimSun"/>
          <w:sz w:val="24"/>
          <w:szCs w:val="24"/>
          <w:spacing w:val="-5"/>
        </w:rPr>
        <w:t>限公司</w:t>
      </w:r>
      <w:r>
        <w:rPr>
          <w:rFonts w:ascii="Times New Roman" w:hAnsi="Times New Roman" w:eastAsia="Times New Roman" w:cs="Times New Roman"/>
          <w:sz w:val="24"/>
          <w:szCs w:val="24"/>
          <w:spacing w:val="-5"/>
        </w:rPr>
        <w:t>”</w:t>
      </w:r>
      <w:r>
        <w:rPr>
          <w:rFonts w:ascii="SimSun" w:hAnsi="SimSun" w:eastAsia="SimSun" w:cs="SimSun"/>
          <w:sz w:val="24"/>
          <w:szCs w:val="24"/>
          <w:spacing w:val="-5"/>
        </w:rPr>
        <w:t>开展环境影响评价，公示日期符合</w:t>
      </w:r>
      <w:r>
        <w:rPr>
          <w:rFonts w:ascii="SimSun" w:hAnsi="SimSun" w:eastAsia="SimSun" w:cs="SimSun"/>
          <w:sz w:val="24"/>
          <w:szCs w:val="24"/>
        </w:rPr>
        <w:t xml:space="preserve"> </w:t>
      </w:r>
      <w:r>
        <w:rPr>
          <w:rFonts w:ascii="SimSun" w:hAnsi="SimSun" w:eastAsia="SimSun" w:cs="SimSun"/>
          <w:sz w:val="24"/>
          <w:szCs w:val="24"/>
          <w:spacing w:val="-4"/>
        </w:rPr>
        <w:t>要求。第一次网络公示内容见附件</w:t>
      </w:r>
      <w:r>
        <w:rPr>
          <w:rFonts w:ascii="SimSun" w:hAnsi="SimSun" w:eastAsia="SimSun" w:cs="SimSun"/>
          <w:sz w:val="24"/>
          <w:szCs w:val="24"/>
          <w:spacing w:val="-24"/>
        </w:rPr>
        <w:t xml:space="preserve"> </w:t>
      </w:r>
      <w:r>
        <w:rPr>
          <w:rFonts w:ascii="Times New Roman" w:hAnsi="Times New Roman" w:eastAsia="Times New Roman" w:cs="Times New Roman"/>
          <w:sz w:val="24"/>
          <w:szCs w:val="24"/>
          <w:spacing w:val="-4"/>
        </w:rPr>
        <w:t>1</w:t>
      </w:r>
      <w:r>
        <w:rPr>
          <w:rFonts w:ascii="Times New Roman" w:hAnsi="Times New Roman" w:eastAsia="Times New Roman" w:cs="Times New Roman"/>
          <w:sz w:val="24"/>
          <w:szCs w:val="24"/>
          <w:spacing w:val="-31"/>
        </w:rPr>
        <w:t xml:space="preserve"> </w:t>
      </w:r>
      <w:r>
        <w:rPr>
          <w:rFonts w:ascii="SimSun" w:hAnsi="SimSun" w:eastAsia="SimSun" w:cs="SimSun"/>
          <w:sz w:val="24"/>
          <w:szCs w:val="24"/>
          <w:spacing w:val="-4"/>
        </w:rPr>
        <w:t>，公示截图见图</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4"/>
        </w:rPr>
        <w:t>1</w:t>
      </w:r>
      <w:r>
        <w:rPr>
          <w:rFonts w:ascii="SimSun" w:hAnsi="SimSun" w:eastAsia="SimSun" w:cs="SimSun"/>
          <w:sz w:val="24"/>
          <w:szCs w:val="24"/>
          <w:spacing w:val="-4"/>
        </w:rPr>
        <w:t>。</w:t>
      </w:r>
    </w:p>
    <w:p>
      <w:pPr>
        <w:pStyle w:val="BodyText"/>
        <w:ind w:firstLine="92"/>
        <w:spacing w:before="67" w:line="4060" w:lineRule="exact"/>
        <w:rPr/>
      </w:pPr>
      <w:r>
        <w:rPr>
          <w:position w:val="-81"/>
        </w:rPr>
        <w:pict>
          <v:group id="_x0000_s2" style="mso-position-vertical-relative:line;mso-position-horizontal-relative:char;width:443.3pt;height:203.05pt;" filled="false" stroked="false" coordsize="8865,4061" coordorigin="0,0">
            <v:shape id="_x0000_s4" style="position:absolute;left:30;top:30;width:8805;height:4001;" filled="false" stroked="false" type="#_x0000_t75">
              <v:imagedata o:title="" r:id="rId3"/>
            </v:shape>
            <v:shape id="_x0000_s6" style="position:absolute;left:-20;top:-20;width:8905;height:4101;" filled="false" stroked="false" type="#_x0000_t202">
              <v:fill on="false"/>
              <v:stroke on="false"/>
              <v:path/>
              <v:imagedata o:title=""/>
              <o:lock v:ext="edit" aspectratio="false"/>
              <v:textbox inset="0mm,0mm,0mm,0mm">
                <w:txbxContent>
                  <w:p>
                    <w:pPr>
                      <w:spacing w:line="20" w:lineRule="exact"/>
                      <w:rPr/>
                    </w:pPr>
                    <w:r/>
                  </w:p>
                  <w:tbl>
                    <w:tblPr>
                      <w:tblStyle w:val="TableNormal"/>
                      <w:tblW w:w="8855" w:type="dxa"/>
                      <w:tblInd w:w="25" w:type="dxa"/>
                      <w:tblLayout w:type="fixed"/>
                      <w:tblBorders>
                        <w:left w:val="single" w:color="000000" w:sz="4" w:space="0"/>
                        <w:bottom w:val="single" w:color="000000" w:sz="4" w:space="0"/>
                        <w:right w:val="single" w:color="000000" w:sz="4" w:space="0"/>
                        <w:top w:val="single" w:color="000000" w:sz="4" w:space="0"/>
                      </w:tblBorders>
                    </w:tblPr>
                    <w:tblGrid>
                      <w:gridCol w:w="8855"/>
                    </w:tblGrid>
                    <w:tr>
                      <w:trPr>
                        <w:trHeight w:val="4040" w:hRule="atLeast"/>
                      </w:trPr>
                      <w:tc>
                        <w:tcPr>
                          <w:tcW w:w="8855" w:type="dxa"/>
                          <w:vAlign w:val="top"/>
                        </w:tcPr>
                        <w:p>
                          <w:pPr>
                            <w:rPr>
                              <w:rFonts w:ascii="Arial"/>
                              <w:sz w:val="21"/>
                            </w:rPr>
                          </w:pPr>
                          <w:r/>
                        </w:p>
                      </w:tc>
                    </w:tr>
                  </w:tbl>
                  <w:p>
                    <w:pPr>
                      <w:rPr>
                        <w:rFonts w:ascii="Arial"/>
                        <w:sz w:val="21"/>
                      </w:rPr>
                    </w:pPr>
                    <w:r/>
                  </w:p>
                </w:txbxContent>
              </v:textbox>
            </v:shape>
          </v:group>
        </w:pict>
      </w:r>
    </w:p>
    <w:p>
      <w:pPr>
        <w:ind w:left="3390"/>
        <w:spacing w:before="200" w:line="219" w:lineRule="auto"/>
        <w:rPr>
          <w:rFonts w:ascii="SimSun" w:hAnsi="SimSun" w:eastAsia="SimSun" w:cs="SimSun"/>
          <w:sz w:val="24"/>
          <w:szCs w:val="24"/>
        </w:rPr>
      </w:pPr>
      <w:r>
        <w:rPr>
          <w:rFonts w:ascii="SimSun" w:hAnsi="SimSun" w:eastAsia="SimSun" w:cs="SimSun"/>
          <w:sz w:val="24"/>
          <w:szCs w:val="24"/>
          <w:b/>
          <w:bCs/>
          <w:spacing w:val="-5"/>
        </w:rPr>
        <w:t>图</w:t>
      </w:r>
      <w:r>
        <w:rPr>
          <w:rFonts w:ascii="SimSun" w:hAnsi="SimSun" w:eastAsia="SimSun" w:cs="SimSun"/>
          <w:sz w:val="24"/>
          <w:szCs w:val="24"/>
          <w:spacing w:val="-45"/>
        </w:rPr>
        <w:t xml:space="preserve"> </w:t>
      </w:r>
      <w:r>
        <w:rPr>
          <w:rFonts w:ascii="Times New Roman" w:hAnsi="Times New Roman" w:eastAsia="Times New Roman" w:cs="Times New Roman"/>
          <w:sz w:val="24"/>
          <w:szCs w:val="24"/>
          <w:b/>
          <w:bCs/>
          <w:spacing w:val="-5"/>
        </w:rPr>
        <w:t>1    </w:t>
      </w:r>
      <w:r>
        <w:rPr>
          <w:rFonts w:ascii="SimSun" w:hAnsi="SimSun" w:eastAsia="SimSun" w:cs="SimSun"/>
          <w:sz w:val="24"/>
          <w:szCs w:val="24"/>
          <w:b/>
          <w:bCs/>
          <w:spacing w:val="-5"/>
        </w:rPr>
        <w:t>第一次公示截图</w:t>
      </w:r>
    </w:p>
    <w:p>
      <w:pPr>
        <w:spacing w:line="219" w:lineRule="auto"/>
        <w:sectPr>
          <w:footerReference w:type="default" r:id="rId2"/>
          <w:pgSz w:w="11906" w:h="16839"/>
          <w:pgMar w:top="1431" w:right="1356" w:bottom="1152" w:left="1421" w:header="0" w:footer="987" w:gutter="0"/>
        </w:sectPr>
        <w:rPr>
          <w:rFonts w:ascii="SimSun" w:hAnsi="SimSun" w:eastAsia="SimSun" w:cs="SimSun"/>
          <w:sz w:val="24"/>
          <w:szCs w:val="24"/>
        </w:rPr>
      </w:pPr>
    </w:p>
    <w:p>
      <w:pPr>
        <w:ind w:left="6"/>
        <w:spacing w:before="172" w:line="219" w:lineRule="auto"/>
        <w:outlineLvl w:val="1"/>
        <w:rPr>
          <w:rFonts w:ascii="SimSun" w:hAnsi="SimSun" w:eastAsia="SimSun" w:cs="SimSun"/>
          <w:sz w:val="30"/>
          <w:szCs w:val="30"/>
        </w:rPr>
      </w:pPr>
      <w:r>
        <w:rPr>
          <w:rFonts w:ascii="Times New Roman" w:hAnsi="Times New Roman" w:eastAsia="Times New Roman" w:cs="Times New Roman"/>
          <w:sz w:val="30"/>
          <w:szCs w:val="30"/>
          <w:b/>
          <w:bCs/>
          <w:spacing w:val="-5"/>
        </w:rPr>
        <w:t>2.2</w:t>
      </w:r>
      <w:r>
        <w:rPr>
          <w:rFonts w:ascii="Times New Roman" w:hAnsi="Times New Roman" w:eastAsia="Times New Roman" w:cs="Times New Roman"/>
          <w:sz w:val="30"/>
          <w:szCs w:val="30"/>
          <w:b/>
          <w:bCs/>
          <w:spacing w:val="11"/>
        </w:rPr>
        <w:t xml:space="preserve">  </w:t>
      </w:r>
      <w:r>
        <w:rPr>
          <w:rFonts w:ascii="SimSun" w:hAnsi="SimSun" w:eastAsia="SimSun" w:cs="SimSun"/>
          <w:sz w:val="30"/>
          <w:szCs w:val="30"/>
          <w:b/>
          <w:bCs/>
          <w:spacing w:val="-5"/>
        </w:rPr>
        <w:t>公众意见情况</w:t>
      </w:r>
    </w:p>
    <w:p>
      <w:pPr>
        <w:ind w:left="489"/>
        <w:spacing w:before="218" w:line="219" w:lineRule="auto"/>
        <w:rPr>
          <w:rFonts w:ascii="SimSun" w:hAnsi="SimSun" w:eastAsia="SimSun" w:cs="SimSun"/>
          <w:sz w:val="24"/>
          <w:szCs w:val="24"/>
        </w:rPr>
      </w:pPr>
      <w:r>
        <w:rPr>
          <w:rFonts w:ascii="SimSun" w:hAnsi="SimSun" w:eastAsia="SimSun" w:cs="SimSun"/>
          <w:sz w:val="24"/>
          <w:szCs w:val="24"/>
          <w:spacing w:val="-1"/>
        </w:rPr>
        <w:t>第一次公示期间未收到公众反馈对项目建设的意见。</w:t>
      </w:r>
    </w:p>
    <w:p>
      <w:pPr>
        <w:ind w:left="4"/>
        <w:spacing w:before="222" w:line="225" w:lineRule="auto"/>
        <w:outlineLvl w:val="0"/>
        <w:rPr>
          <w:rFonts w:ascii="SimSun" w:hAnsi="SimSun" w:eastAsia="SimSun" w:cs="SimSun"/>
          <w:sz w:val="31"/>
          <w:szCs w:val="31"/>
        </w:rPr>
      </w:pPr>
      <w:r>
        <w:rPr>
          <w:rFonts w:ascii="Times New Roman" w:hAnsi="Times New Roman" w:eastAsia="Times New Roman" w:cs="Times New Roman"/>
          <w:sz w:val="31"/>
          <w:szCs w:val="31"/>
          <w:b/>
          <w:bCs/>
          <w:spacing w:val="6"/>
        </w:rPr>
        <w:t>3  </w:t>
      </w:r>
      <w:r>
        <w:rPr>
          <w:rFonts w:ascii="SimSun" w:hAnsi="SimSun" w:eastAsia="SimSun" w:cs="SimSun"/>
          <w:sz w:val="31"/>
          <w:szCs w:val="31"/>
          <w:b/>
          <w:bCs/>
          <w:spacing w:val="6"/>
        </w:rPr>
        <w:t>征求意见稿公示情况</w:t>
      </w:r>
    </w:p>
    <w:p>
      <w:pPr>
        <w:ind w:left="4"/>
        <w:spacing w:before="256" w:line="219" w:lineRule="auto"/>
        <w:outlineLvl w:val="1"/>
        <w:rPr>
          <w:rFonts w:ascii="SimSun" w:hAnsi="SimSun" w:eastAsia="SimSun" w:cs="SimSun"/>
          <w:sz w:val="30"/>
          <w:szCs w:val="30"/>
        </w:rPr>
      </w:pPr>
      <w:r>
        <w:rPr>
          <w:rFonts w:ascii="Times New Roman" w:hAnsi="Times New Roman" w:eastAsia="Times New Roman" w:cs="Times New Roman"/>
          <w:sz w:val="30"/>
          <w:szCs w:val="30"/>
          <w:b/>
          <w:bCs/>
          <w:spacing w:val="-5"/>
        </w:rPr>
        <w:t>3.1</w:t>
      </w:r>
      <w:r>
        <w:rPr>
          <w:rFonts w:ascii="Times New Roman" w:hAnsi="Times New Roman" w:eastAsia="Times New Roman" w:cs="Times New Roman"/>
          <w:sz w:val="30"/>
          <w:szCs w:val="30"/>
          <w:b/>
          <w:bCs/>
          <w:spacing w:val="30"/>
        </w:rPr>
        <w:t xml:space="preserve"> </w:t>
      </w:r>
      <w:r>
        <w:rPr>
          <w:rFonts w:ascii="SimSun" w:hAnsi="SimSun" w:eastAsia="SimSun" w:cs="SimSun"/>
          <w:sz w:val="30"/>
          <w:szCs w:val="30"/>
          <w:b/>
          <w:bCs/>
          <w:spacing w:val="-5"/>
        </w:rPr>
        <w:t>公示内容及时限</w:t>
      </w:r>
    </w:p>
    <w:p>
      <w:pPr>
        <w:ind w:firstLine="490"/>
        <w:spacing w:before="215" w:line="357" w:lineRule="auto"/>
        <w:rPr>
          <w:rFonts w:ascii="SimSun" w:hAnsi="SimSun" w:eastAsia="SimSun" w:cs="SimSun"/>
          <w:sz w:val="24"/>
          <w:szCs w:val="24"/>
        </w:rPr>
      </w:pPr>
      <w:r>
        <w:rPr>
          <w:rFonts w:ascii="SimSun" w:hAnsi="SimSun" w:eastAsia="SimSun" w:cs="SimSun"/>
          <w:sz w:val="24"/>
          <w:szCs w:val="24"/>
        </w:rPr>
        <w:t>本项目环境影响报告书征求意见稿完成后，菏泽</w:t>
      </w:r>
      <w:r>
        <w:rPr>
          <w:rFonts w:ascii="SimSun" w:hAnsi="SimSun" w:eastAsia="SimSun" w:cs="SimSun"/>
          <w:sz w:val="24"/>
          <w:szCs w:val="24"/>
          <w:spacing w:val="-1"/>
        </w:rPr>
        <w:t>永辉复合材料有限公司于</w:t>
      </w:r>
      <w:r>
        <w:rPr>
          <w:rFonts w:ascii="SimSun" w:hAnsi="SimSun" w:eastAsia="SimSun" w:cs="SimSun"/>
          <w:sz w:val="24"/>
          <w:szCs w:val="24"/>
          <w:spacing w:val="-55"/>
        </w:rPr>
        <w:t xml:space="preserve"> </w:t>
      </w:r>
      <w:r>
        <w:rPr>
          <w:rFonts w:ascii="Times New Roman" w:hAnsi="Times New Roman" w:eastAsia="Times New Roman" w:cs="Times New Roman"/>
          <w:sz w:val="24"/>
          <w:szCs w:val="24"/>
          <w:spacing w:val="-1"/>
        </w:rPr>
        <w:t>2023 </w:t>
      </w:r>
      <w:r>
        <w:rPr>
          <w:rFonts w:ascii="SimSun" w:hAnsi="SimSun" w:eastAsia="SimSun" w:cs="SimSun"/>
          <w:sz w:val="24"/>
          <w:szCs w:val="24"/>
          <w:spacing w:val="-1"/>
        </w:rPr>
        <w:t>年</w:t>
      </w:r>
      <w:r>
        <w:rPr>
          <w:rFonts w:ascii="SimSun" w:hAnsi="SimSun" w:eastAsia="SimSun" w:cs="SimSun"/>
          <w:sz w:val="24"/>
          <w:szCs w:val="24"/>
        </w:rPr>
        <w:t xml:space="preserve"> </w:t>
      </w:r>
      <w:r>
        <w:rPr>
          <w:rFonts w:ascii="Times New Roman" w:hAnsi="Times New Roman" w:eastAsia="Times New Roman" w:cs="Times New Roman"/>
          <w:sz w:val="24"/>
          <w:szCs w:val="24"/>
          <w:spacing w:val="-3"/>
        </w:rPr>
        <w:t>08</w:t>
      </w:r>
      <w:r>
        <w:rPr>
          <w:rFonts w:ascii="Times New Roman" w:hAnsi="Times New Roman" w:eastAsia="Times New Roman" w:cs="Times New Roman"/>
          <w:sz w:val="24"/>
          <w:szCs w:val="24"/>
          <w:spacing w:val="28"/>
        </w:rPr>
        <w:t xml:space="preserve"> </w:t>
      </w:r>
      <w:r>
        <w:rPr>
          <w:rFonts w:ascii="SimSun" w:hAnsi="SimSun" w:eastAsia="SimSun" w:cs="SimSun"/>
          <w:sz w:val="24"/>
          <w:szCs w:val="24"/>
          <w:spacing w:val="-3"/>
        </w:rPr>
        <w:t>月</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3"/>
        </w:rPr>
        <w:t>08</w:t>
      </w:r>
      <w:r>
        <w:rPr>
          <w:rFonts w:ascii="Times New Roman" w:hAnsi="Times New Roman" w:eastAsia="Times New Roman" w:cs="Times New Roman"/>
          <w:sz w:val="24"/>
          <w:szCs w:val="24"/>
          <w:spacing w:val="50"/>
          <w:w w:val="101"/>
        </w:rPr>
        <w:t xml:space="preserve"> </w:t>
      </w:r>
      <w:r>
        <w:rPr>
          <w:rFonts w:ascii="SimSun" w:hAnsi="SimSun" w:eastAsia="SimSun" w:cs="SimSun"/>
          <w:sz w:val="24"/>
          <w:szCs w:val="24"/>
          <w:spacing w:val="-3"/>
        </w:rPr>
        <w:t>日在菏泽永辉复合材料有限公司门户网站进行了第二次公示，公示时间为</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3"/>
        </w:rPr>
        <w:t>10</w:t>
      </w:r>
      <w:r>
        <w:rPr>
          <w:rFonts w:ascii="Times New Roman" w:hAnsi="Times New Roman" w:eastAsia="Times New Roman" w:cs="Times New Roman"/>
          <w:sz w:val="24"/>
          <w:szCs w:val="24"/>
        </w:rPr>
        <w:t xml:space="preserve">    </w:t>
      </w:r>
      <w:r>
        <w:rPr>
          <w:rFonts w:ascii="SimSun" w:hAnsi="SimSun" w:eastAsia="SimSun" w:cs="SimSun"/>
          <w:sz w:val="24"/>
          <w:szCs w:val="24"/>
          <w:spacing w:val="-3"/>
        </w:rPr>
        <w:t>个工作日。于</w:t>
      </w:r>
      <w:r>
        <w:rPr>
          <w:rFonts w:ascii="SimSun" w:hAnsi="SimSun" w:eastAsia="SimSun" w:cs="SimSun"/>
          <w:sz w:val="24"/>
          <w:szCs w:val="24"/>
          <w:spacing w:val="-45"/>
        </w:rPr>
        <w:t xml:space="preserve"> </w:t>
      </w:r>
      <w:r>
        <w:rPr>
          <w:rFonts w:ascii="Times New Roman" w:hAnsi="Times New Roman" w:eastAsia="Times New Roman" w:cs="Times New Roman"/>
          <w:sz w:val="24"/>
          <w:szCs w:val="24"/>
          <w:spacing w:val="-3"/>
        </w:rPr>
        <w:t>2023 </w:t>
      </w:r>
      <w:r>
        <w:rPr>
          <w:rFonts w:ascii="SimSun" w:hAnsi="SimSun" w:eastAsia="SimSun" w:cs="SimSun"/>
          <w:sz w:val="24"/>
          <w:szCs w:val="24"/>
          <w:spacing w:val="-3"/>
        </w:rPr>
        <w:t>年</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3"/>
        </w:rPr>
        <w:t>08</w:t>
      </w:r>
      <w:r>
        <w:rPr>
          <w:rFonts w:ascii="Times New Roman" w:hAnsi="Times New Roman" w:eastAsia="Times New Roman" w:cs="Times New Roman"/>
          <w:sz w:val="24"/>
          <w:szCs w:val="24"/>
          <w:spacing w:val="15"/>
          <w:w w:val="101"/>
        </w:rPr>
        <w:t xml:space="preserve"> </w:t>
      </w:r>
      <w:r>
        <w:rPr>
          <w:rFonts w:ascii="SimSun" w:hAnsi="SimSun" w:eastAsia="SimSun" w:cs="SimSun"/>
          <w:sz w:val="24"/>
          <w:szCs w:val="24"/>
          <w:spacing w:val="-3"/>
        </w:rPr>
        <w:t>月</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3"/>
        </w:rPr>
        <w:t>10  </w:t>
      </w:r>
      <w:r>
        <w:rPr>
          <w:rFonts w:ascii="SimSun" w:hAnsi="SimSun" w:eastAsia="SimSun" w:cs="SimSun"/>
          <w:sz w:val="24"/>
          <w:szCs w:val="24"/>
          <w:spacing w:val="-3"/>
        </w:rPr>
        <w:t>日在《联合日报》，刊登了菏泽永辉复合材料有限公司</w:t>
      </w:r>
      <w:r>
        <w:rPr>
          <w:rFonts w:ascii="SimSun" w:hAnsi="SimSun" w:eastAsia="SimSun" w:cs="SimSun"/>
          <w:sz w:val="24"/>
          <w:szCs w:val="24"/>
        </w:rPr>
        <w:t xml:space="preserve"> </w:t>
      </w:r>
      <w:r>
        <w:rPr>
          <w:rFonts w:ascii="Times New Roman" w:hAnsi="Times New Roman" w:eastAsia="Times New Roman" w:cs="Times New Roman"/>
          <w:sz w:val="24"/>
          <w:szCs w:val="24"/>
          <w:spacing w:val="-1"/>
        </w:rPr>
        <w:t>3000</w:t>
      </w:r>
      <w:r>
        <w:rPr>
          <w:rFonts w:ascii="Times New Roman" w:hAnsi="Times New Roman" w:eastAsia="Times New Roman" w:cs="Times New Roman"/>
          <w:sz w:val="24"/>
          <w:szCs w:val="24"/>
          <w:spacing w:val="39"/>
        </w:rPr>
        <w:t xml:space="preserve"> </w:t>
      </w:r>
      <w:r>
        <w:rPr>
          <w:rFonts w:ascii="SimSun" w:hAnsi="SimSun" w:eastAsia="SimSun" w:cs="SimSun"/>
          <w:sz w:val="24"/>
          <w:szCs w:val="24"/>
          <w:spacing w:val="-1"/>
        </w:rPr>
        <w:t>吨</w:t>
      </w:r>
      <w:r>
        <w:rPr>
          <w:rFonts w:ascii="Times New Roman" w:hAnsi="Times New Roman" w:eastAsia="Times New Roman" w:cs="Times New Roman"/>
          <w:sz w:val="24"/>
          <w:szCs w:val="24"/>
          <w:spacing w:val="-1"/>
        </w:rPr>
        <w:t>/</w:t>
      </w:r>
      <w:r>
        <w:rPr>
          <w:rFonts w:ascii="SimSun" w:hAnsi="SimSun" w:eastAsia="SimSun" w:cs="SimSun"/>
          <w:sz w:val="24"/>
          <w:szCs w:val="24"/>
          <w:spacing w:val="-1"/>
        </w:rPr>
        <w:t>年固化剂装置工艺优化安全环保改造项目环境影响评价第二次公示的第一次公</w:t>
      </w:r>
      <w:r>
        <w:rPr>
          <w:rFonts w:ascii="SimSun" w:hAnsi="SimSun" w:eastAsia="SimSun" w:cs="SimSun"/>
          <w:sz w:val="24"/>
          <w:szCs w:val="24"/>
        </w:rPr>
        <w:t xml:space="preserve"> </w:t>
      </w:r>
      <w:r>
        <w:rPr>
          <w:rFonts w:ascii="SimSun" w:hAnsi="SimSun" w:eastAsia="SimSun" w:cs="SimSun"/>
          <w:sz w:val="24"/>
          <w:szCs w:val="24"/>
          <w:spacing w:val="-4"/>
        </w:rPr>
        <w:t>告；于</w:t>
      </w:r>
      <w:r>
        <w:rPr>
          <w:rFonts w:ascii="SimSun" w:hAnsi="SimSun" w:eastAsia="SimSun" w:cs="SimSun"/>
          <w:sz w:val="24"/>
          <w:szCs w:val="24"/>
          <w:spacing w:val="-55"/>
        </w:rPr>
        <w:t xml:space="preserve"> </w:t>
      </w:r>
      <w:r>
        <w:rPr>
          <w:rFonts w:ascii="Times New Roman" w:hAnsi="Times New Roman" w:eastAsia="Times New Roman" w:cs="Times New Roman"/>
          <w:sz w:val="24"/>
          <w:szCs w:val="24"/>
          <w:spacing w:val="-4"/>
        </w:rPr>
        <w:t>2023 </w:t>
      </w:r>
      <w:r>
        <w:rPr>
          <w:rFonts w:ascii="SimSun" w:hAnsi="SimSun" w:eastAsia="SimSun" w:cs="SimSun"/>
          <w:sz w:val="24"/>
          <w:szCs w:val="24"/>
          <w:spacing w:val="-4"/>
        </w:rPr>
        <w:t>年</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4"/>
        </w:rPr>
        <w:t>08</w:t>
      </w:r>
      <w:r>
        <w:rPr>
          <w:rFonts w:ascii="Times New Roman" w:hAnsi="Times New Roman" w:eastAsia="Times New Roman" w:cs="Times New Roman"/>
          <w:sz w:val="24"/>
          <w:szCs w:val="24"/>
          <w:spacing w:val="15"/>
        </w:rPr>
        <w:t xml:space="preserve"> </w:t>
      </w:r>
      <w:r>
        <w:rPr>
          <w:rFonts w:ascii="SimSun" w:hAnsi="SimSun" w:eastAsia="SimSun" w:cs="SimSun"/>
          <w:sz w:val="24"/>
          <w:szCs w:val="24"/>
          <w:spacing w:val="-4"/>
        </w:rPr>
        <w:t>月</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4"/>
        </w:rPr>
        <w:t>11  </w:t>
      </w:r>
      <w:r>
        <w:rPr>
          <w:rFonts w:ascii="SimSun" w:hAnsi="SimSun" w:eastAsia="SimSun" w:cs="SimSun"/>
          <w:sz w:val="24"/>
          <w:szCs w:val="24"/>
          <w:spacing w:val="-4"/>
        </w:rPr>
        <w:t>日在《联合日报》，刊登了</w:t>
      </w:r>
      <w:r>
        <w:rPr>
          <w:rFonts w:ascii="SimSun" w:hAnsi="SimSun" w:eastAsia="SimSun" w:cs="SimSun"/>
          <w:sz w:val="24"/>
          <w:szCs w:val="24"/>
          <w:spacing w:val="-5"/>
        </w:rPr>
        <w:t>菏泽永辉复合材料有限公司</w:t>
      </w:r>
      <w:r>
        <w:rPr>
          <w:rFonts w:ascii="SimSun" w:hAnsi="SimSun" w:eastAsia="SimSun" w:cs="SimSun"/>
          <w:sz w:val="24"/>
          <w:szCs w:val="24"/>
          <w:spacing w:val="-50"/>
        </w:rPr>
        <w:t xml:space="preserve"> </w:t>
      </w:r>
      <w:r>
        <w:rPr>
          <w:rFonts w:ascii="Times New Roman" w:hAnsi="Times New Roman" w:eastAsia="Times New Roman" w:cs="Times New Roman"/>
          <w:sz w:val="24"/>
          <w:szCs w:val="24"/>
          <w:spacing w:val="-5"/>
        </w:rPr>
        <w:t>3000</w:t>
      </w:r>
      <w:r>
        <w:rPr>
          <w:rFonts w:ascii="Times New Roman" w:hAnsi="Times New Roman" w:eastAsia="Times New Roman" w:cs="Times New Roman"/>
          <w:sz w:val="24"/>
          <w:szCs w:val="24"/>
          <w:spacing w:val="20"/>
          <w:w w:val="101"/>
        </w:rPr>
        <w:t xml:space="preserve"> </w:t>
      </w:r>
      <w:r>
        <w:rPr>
          <w:rFonts w:ascii="SimSun" w:hAnsi="SimSun" w:eastAsia="SimSun" w:cs="SimSun"/>
          <w:sz w:val="24"/>
          <w:szCs w:val="24"/>
          <w:spacing w:val="-5"/>
        </w:rPr>
        <w:t>吨</w:t>
      </w:r>
      <w:r>
        <w:rPr>
          <w:rFonts w:ascii="SimSun" w:hAnsi="SimSun" w:eastAsia="SimSun" w:cs="SimSun"/>
          <w:sz w:val="24"/>
          <w:szCs w:val="24"/>
        </w:rPr>
        <w:t xml:space="preserve"> </w:t>
      </w:r>
      <w:r>
        <w:rPr>
          <w:rFonts w:ascii="Times New Roman" w:hAnsi="Times New Roman" w:eastAsia="Times New Roman" w:cs="Times New Roman"/>
          <w:sz w:val="24"/>
          <w:szCs w:val="24"/>
        </w:rPr>
        <w:t>/</w:t>
      </w:r>
      <w:r>
        <w:rPr>
          <w:rFonts w:ascii="SimSun" w:hAnsi="SimSun" w:eastAsia="SimSun" w:cs="SimSun"/>
          <w:sz w:val="24"/>
          <w:szCs w:val="24"/>
        </w:rPr>
        <w:t>年固化剂装置工艺优化安全环保改造项目环境影响评价第二次公示的第二次公告。于  </w:t>
      </w:r>
      <w:r>
        <w:rPr>
          <w:rFonts w:ascii="Times New Roman" w:hAnsi="Times New Roman" w:eastAsia="Times New Roman" w:cs="Times New Roman"/>
          <w:sz w:val="24"/>
          <w:szCs w:val="24"/>
          <w:spacing w:val="-4"/>
        </w:rPr>
        <w:t>2023 </w:t>
      </w:r>
      <w:r>
        <w:rPr>
          <w:rFonts w:ascii="SimSun" w:hAnsi="SimSun" w:eastAsia="SimSun" w:cs="SimSun"/>
          <w:sz w:val="24"/>
          <w:szCs w:val="24"/>
          <w:spacing w:val="-4"/>
        </w:rPr>
        <w:t>年</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4"/>
        </w:rPr>
        <w:t>08</w:t>
      </w:r>
      <w:r>
        <w:rPr>
          <w:rFonts w:ascii="Times New Roman" w:hAnsi="Times New Roman" w:eastAsia="Times New Roman" w:cs="Times New Roman"/>
          <w:sz w:val="24"/>
          <w:szCs w:val="24"/>
          <w:spacing w:val="15"/>
          <w:w w:val="101"/>
        </w:rPr>
        <w:t xml:space="preserve"> </w:t>
      </w:r>
      <w:r>
        <w:rPr>
          <w:rFonts w:ascii="SimSun" w:hAnsi="SimSun" w:eastAsia="SimSun" w:cs="SimSun"/>
          <w:sz w:val="24"/>
          <w:szCs w:val="24"/>
          <w:spacing w:val="-4"/>
        </w:rPr>
        <w:t>月</w:t>
      </w:r>
      <w:r>
        <w:rPr>
          <w:rFonts w:ascii="SimSun" w:hAnsi="SimSun" w:eastAsia="SimSun" w:cs="SimSun"/>
          <w:sz w:val="24"/>
          <w:szCs w:val="24"/>
          <w:spacing w:val="-55"/>
        </w:rPr>
        <w:t xml:space="preserve"> </w:t>
      </w:r>
      <w:r>
        <w:rPr>
          <w:rFonts w:ascii="Times New Roman" w:hAnsi="Times New Roman" w:eastAsia="Times New Roman" w:cs="Times New Roman"/>
          <w:sz w:val="24"/>
          <w:szCs w:val="24"/>
          <w:spacing w:val="-4"/>
        </w:rPr>
        <w:t>22  </w:t>
      </w:r>
      <w:r>
        <w:rPr>
          <w:rFonts w:ascii="SimSun" w:hAnsi="SimSun" w:eastAsia="SimSun" w:cs="SimSun"/>
          <w:sz w:val="24"/>
          <w:szCs w:val="24"/>
          <w:spacing w:val="-4"/>
        </w:rPr>
        <w:t>日在菏泽永辉复合</w:t>
      </w:r>
      <w:r>
        <w:rPr>
          <w:rFonts w:ascii="SimSun" w:hAnsi="SimSun" w:eastAsia="SimSun" w:cs="SimSun"/>
          <w:sz w:val="24"/>
          <w:szCs w:val="24"/>
          <w:spacing w:val="-5"/>
        </w:rPr>
        <w:t>材料有限公司附近村庄张贴了公示公告，公示期限为</w:t>
      </w:r>
      <w:r>
        <w:rPr>
          <w:rFonts w:ascii="SimSun" w:hAnsi="SimSun" w:eastAsia="SimSun" w:cs="SimSun"/>
          <w:sz w:val="24"/>
          <w:szCs w:val="24"/>
        </w:rPr>
        <w:t xml:space="preserve"> </w:t>
      </w:r>
      <w:r>
        <w:rPr>
          <w:rFonts w:ascii="Times New Roman" w:hAnsi="Times New Roman" w:eastAsia="Times New Roman" w:cs="Times New Roman"/>
          <w:sz w:val="24"/>
          <w:szCs w:val="24"/>
          <w:spacing w:val="-1"/>
        </w:rPr>
        <w:t>10 </w:t>
      </w:r>
      <w:r>
        <w:rPr>
          <w:rFonts w:ascii="SimSun" w:hAnsi="SimSun" w:eastAsia="SimSun" w:cs="SimSun"/>
          <w:sz w:val="24"/>
          <w:szCs w:val="24"/>
          <w:spacing w:val="-1"/>
        </w:rPr>
        <w:t>个工作日。</w:t>
      </w:r>
    </w:p>
    <w:p>
      <w:pPr>
        <w:ind w:left="507"/>
        <w:spacing w:before="34" w:line="218" w:lineRule="auto"/>
        <w:rPr>
          <w:rFonts w:ascii="SimSun" w:hAnsi="SimSun" w:eastAsia="SimSun" w:cs="SimSun"/>
          <w:sz w:val="24"/>
          <w:szCs w:val="24"/>
        </w:rPr>
      </w:pPr>
      <w:r>
        <w:rPr>
          <w:rFonts w:ascii="SimSun" w:hAnsi="SimSun" w:eastAsia="SimSun" w:cs="SimSun"/>
          <w:sz w:val="24"/>
          <w:szCs w:val="24"/>
          <w:spacing w:val="-1"/>
        </w:rPr>
        <w:t>网络公示、报纸公式、张贴公告时间及公示内容符合《办法》要求。</w:t>
      </w:r>
    </w:p>
    <w:p>
      <w:pPr>
        <w:ind w:left="4"/>
        <w:spacing w:before="234" w:line="221" w:lineRule="auto"/>
        <w:outlineLvl w:val="1"/>
        <w:rPr>
          <w:rFonts w:ascii="SimSun" w:hAnsi="SimSun" w:eastAsia="SimSun" w:cs="SimSun"/>
          <w:sz w:val="30"/>
          <w:szCs w:val="30"/>
        </w:rPr>
      </w:pPr>
      <w:r>
        <w:rPr>
          <w:rFonts w:ascii="Times New Roman" w:hAnsi="Times New Roman" w:eastAsia="Times New Roman" w:cs="Times New Roman"/>
          <w:sz w:val="30"/>
          <w:szCs w:val="30"/>
          <w:b/>
          <w:bCs/>
          <w:spacing w:val="-6"/>
        </w:rPr>
        <w:t>3.2</w:t>
      </w:r>
      <w:r>
        <w:rPr>
          <w:rFonts w:ascii="Times New Roman" w:hAnsi="Times New Roman" w:eastAsia="Times New Roman" w:cs="Times New Roman"/>
          <w:sz w:val="30"/>
          <w:szCs w:val="30"/>
          <w:b/>
          <w:bCs/>
          <w:spacing w:val="27"/>
        </w:rPr>
        <w:t xml:space="preserve"> </w:t>
      </w:r>
      <w:r>
        <w:rPr>
          <w:rFonts w:ascii="SimSun" w:hAnsi="SimSun" w:eastAsia="SimSun" w:cs="SimSun"/>
          <w:sz w:val="30"/>
          <w:szCs w:val="30"/>
          <w:b/>
          <w:bCs/>
          <w:spacing w:val="-6"/>
        </w:rPr>
        <w:t>公示方式</w:t>
      </w:r>
    </w:p>
    <w:p>
      <w:pPr>
        <w:ind w:left="4"/>
        <w:spacing w:before="275" w:line="224" w:lineRule="auto"/>
        <w:outlineLvl w:val="2"/>
        <w:rPr>
          <w:rFonts w:ascii="SimSun" w:hAnsi="SimSun" w:eastAsia="SimSun" w:cs="SimSun"/>
          <w:sz w:val="28"/>
          <w:szCs w:val="28"/>
        </w:rPr>
      </w:pPr>
      <w:r>
        <w:rPr>
          <w:rFonts w:ascii="Times New Roman" w:hAnsi="Times New Roman" w:eastAsia="Times New Roman" w:cs="Times New Roman"/>
          <w:sz w:val="28"/>
          <w:szCs w:val="28"/>
          <w:b/>
          <w:bCs/>
          <w:spacing w:val="-6"/>
        </w:rPr>
        <w:t>3.2.1</w:t>
      </w:r>
      <w:r>
        <w:rPr>
          <w:rFonts w:ascii="Times New Roman" w:hAnsi="Times New Roman" w:eastAsia="Times New Roman" w:cs="Times New Roman"/>
          <w:sz w:val="28"/>
          <w:szCs w:val="28"/>
          <w:b/>
          <w:bCs/>
          <w:spacing w:val="33"/>
        </w:rPr>
        <w:t xml:space="preserve"> </w:t>
      </w:r>
      <w:r>
        <w:rPr>
          <w:rFonts w:ascii="SimSun" w:hAnsi="SimSun" w:eastAsia="SimSun" w:cs="SimSun"/>
          <w:sz w:val="28"/>
          <w:szCs w:val="28"/>
          <w:b/>
          <w:bCs/>
          <w:spacing w:val="-6"/>
        </w:rPr>
        <w:t>网络</w:t>
      </w:r>
    </w:p>
    <w:p>
      <w:pPr>
        <w:ind w:left="491"/>
        <w:spacing w:before="224" w:line="219" w:lineRule="auto"/>
        <w:rPr>
          <w:rFonts w:ascii="SimSun" w:hAnsi="SimSun" w:eastAsia="SimSun" w:cs="SimSun"/>
          <w:sz w:val="24"/>
          <w:szCs w:val="24"/>
        </w:rPr>
      </w:pPr>
      <w:r>
        <w:rPr>
          <w:rFonts w:ascii="SimSun" w:hAnsi="SimSun" w:eastAsia="SimSun" w:cs="SimSun"/>
          <w:sz w:val="24"/>
          <w:szCs w:val="24"/>
          <w:spacing w:val="-2"/>
        </w:rPr>
        <w:t>菏泽永辉复合材料有限公司网站第二次公示内容见附件</w:t>
      </w:r>
      <w:r>
        <w:rPr>
          <w:rFonts w:ascii="SimSun" w:hAnsi="SimSun" w:eastAsia="SimSun" w:cs="SimSun"/>
          <w:sz w:val="24"/>
          <w:szCs w:val="24"/>
          <w:spacing w:val="-39"/>
        </w:rPr>
        <w:t xml:space="preserve"> </w:t>
      </w:r>
      <w:r>
        <w:rPr>
          <w:rFonts w:ascii="Times New Roman" w:hAnsi="Times New Roman" w:eastAsia="Times New Roman" w:cs="Times New Roman"/>
          <w:sz w:val="24"/>
          <w:szCs w:val="24"/>
          <w:spacing w:val="-2"/>
        </w:rPr>
        <w:t>2</w:t>
      </w:r>
      <w:r>
        <w:rPr>
          <w:rFonts w:ascii="Times New Roman" w:hAnsi="Times New Roman" w:eastAsia="Times New Roman" w:cs="Times New Roman"/>
          <w:sz w:val="24"/>
          <w:szCs w:val="24"/>
          <w:spacing w:val="-31"/>
        </w:rPr>
        <w:t xml:space="preserve"> </w:t>
      </w:r>
      <w:r>
        <w:rPr>
          <w:rFonts w:ascii="SimSun" w:hAnsi="SimSun" w:eastAsia="SimSun" w:cs="SimSun"/>
          <w:sz w:val="24"/>
          <w:szCs w:val="24"/>
          <w:spacing w:val="-2"/>
        </w:rPr>
        <w:t>，公示截图见图</w:t>
      </w:r>
      <w:r>
        <w:rPr>
          <w:rFonts w:ascii="SimSun" w:hAnsi="SimSun" w:eastAsia="SimSun" w:cs="SimSun"/>
          <w:sz w:val="24"/>
          <w:szCs w:val="24"/>
          <w:spacing w:val="-55"/>
        </w:rPr>
        <w:t xml:space="preserve"> </w:t>
      </w:r>
      <w:r>
        <w:rPr>
          <w:rFonts w:ascii="Times New Roman" w:hAnsi="Times New Roman" w:eastAsia="Times New Roman" w:cs="Times New Roman"/>
          <w:sz w:val="24"/>
          <w:szCs w:val="24"/>
          <w:spacing w:val="-2"/>
        </w:rPr>
        <w:t>2</w:t>
      </w:r>
      <w:r>
        <w:rPr>
          <w:rFonts w:ascii="SimSun" w:hAnsi="SimSun" w:eastAsia="SimSun" w:cs="SimSun"/>
          <w:sz w:val="24"/>
          <w:szCs w:val="24"/>
          <w:spacing w:val="-2"/>
        </w:rPr>
        <w:t>。</w:t>
      </w:r>
    </w:p>
    <w:p>
      <w:pPr>
        <w:pStyle w:val="BodyText"/>
        <w:ind w:firstLine="195"/>
        <w:spacing w:before="60" w:line="4698" w:lineRule="exact"/>
        <w:rPr/>
      </w:pPr>
      <w:r>
        <w:rPr>
          <w:position w:val="-93"/>
        </w:rPr>
        <w:pict>
          <v:group id="_x0000_s8" style="mso-position-vertical-relative:line;mso-position-horizontal-relative:char;width:434.05pt;height:234.95pt;" filled="false" stroked="false" coordsize="8680,4698" coordorigin="0,0">
            <v:shape id="_x0000_s10" style="position:absolute;left:25;top:25;width:8630;height:4648;" filled="false" stroked="false" type="#_x0000_t75">
              <v:imagedata o:title="" r:id="rId5"/>
            </v:shape>
            <v:shape id="_x0000_s12" style="position:absolute;left:-20;top:-20;width:8720;height:4738;" filled="false" stroked="false" type="#_x0000_t202">
              <v:fill on="false"/>
              <v:stroke on="false"/>
              <v:path/>
              <v:imagedata o:title=""/>
              <o:lock v:ext="edit" aspectratio="false"/>
              <v:textbox inset="0mm,0mm,0mm,0mm">
                <w:txbxContent>
                  <w:p>
                    <w:pPr>
                      <w:spacing w:line="20" w:lineRule="exact"/>
                      <w:rPr/>
                    </w:pPr>
                    <w:r/>
                  </w:p>
                  <w:tbl>
                    <w:tblPr>
                      <w:tblStyle w:val="TableNormal"/>
                      <w:tblW w:w="8670" w:type="dxa"/>
                      <w:tblInd w:w="25" w:type="dxa"/>
                      <w:tblLayout w:type="fixed"/>
                      <w:tblBorders>
                        <w:left w:val="single" w:color="000000" w:sz="4" w:space="0"/>
                        <w:bottom w:val="single" w:color="000000" w:sz="4" w:space="0"/>
                        <w:right w:val="single" w:color="000000" w:sz="4" w:space="0"/>
                        <w:top w:val="single" w:color="000000" w:sz="4" w:space="0"/>
                      </w:tblBorders>
                    </w:tblPr>
                    <w:tblGrid>
                      <w:gridCol w:w="8670"/>
                    </w:tblGrid>
                    <w:tr>
                      <w:trPr>
                        <w:trHeight w:val="4678" w:hRule="atLeast"/>
                      </w:trPr>
                      <w:tc>
                        <w:tcPr>
                          <w:tcW w:w="8670" w:type="dxa"/>
                          <w:vAlign w:val="top"/>
                        </w:tcPr>
                        <w:p>
                          <w:pPr>
                            <w:rPr>
                              <w:rFonts w:ascii="Arial"/>
                              <w:sz w:val="21"/>
                            </w:rPr>
                          </w:pPr>
                          <w:r/>
                        </w:p>
                      </w:tc>
                    </w:tr>
                  </w:tbl>
                  <w:p>
                    <w:pPr>
                      <w:rPr>
                        <w:rFonts w:ascii="Arial"/>
                        <w:sz w:val="21"/>
                      </w:rPr>
                    </w:pPr>
                    <w:r/>
                  </w:p>
                </w:txbxContent>
              </v:textbox>
            </v:shape>
          </v:group>
        </w:pict>
      </w:r>
    </w:p>
    <w:p>
      <w:pPr>
        <w:ind w:left="3395"/>
        <w:spacing w:before="107" w:line="219" w:lineRule="auto"/>
        <w:rPr>
          <w:rFonts w:ascii="SimSun" w:hAnsi="SimSun" w:eastAsia="SimSun" w:cs="SimSun"/>
          <w:sz w:val="24"/>
          <w:szCs w:val="24"/>
        </w:rPr>
      </w:pPr>
      <w:r>
        <w:rPr>
          <w:rFonts w:ascii="SimSun" w:hAnsi="SimSun" w:eastAsia="SimSun" w:cs="SimSun"/>
          <w:sz w:val="24"/>
          <w:szCs w:val="24"/>
          <w:b/>
          <w:bCs/>
          <w:spacing w:val="-5"/>
        </w:rPr>
        <w:t>图</w:t>
      </w:r>
      <w:r>
        <w:rPr>
          <w:rFonts w:ascii="SimSun" w:hAnsi="SimSun" w:eastAsia="SimSun" w:cs="SimSun"/>
          <w:sz w:val="24"/>
          <w:szCs w:val="24"/>
          <w:spacing w:val="-45"/>
        </w:rPr>
        <w:t xml:space="preserve"> </w:t>
      </w:r>
      <w:r>
        <w:rPr>
          <w:rFonts w:ascii="Times New Roman" w:hAnsi="Times New Roman" w:eastAsia="Times New Roman" w:cs="Times New Roman"/>
          <w:sz w:val="24"/>
          <w:szCs w:val="24"/>
          <w:b/>
          <w:bCs/>
          <w:spacing w:val="-5"/>
        </w:rPr>
        <w:t>2    </w:t>
      </w:r>
      <w:r>
        <w:rPr>
          <w:rFonts w:ascii="SimSun" w:hAnsi="SimSun" w:eastAsia="SimSun" w:cs="SimSun"/>
          <w:sz w:val="24"/>
          <w:szCs w:val="24"/>
          <w:b/>
          <w:bCs/>
          <w:spacing w:val="-5"/>
        </w:rPr>
        <w:t>第二次公示截图</w:t>
      </w:r>
    </w:p>
    <w:p>
      <w:pPr>
        <w:spacing w:line="219" w:lineRule="auto"/>
        <w:sectPr>
          <w:footerReference w:type="default" r:id="rId4"/>
          <w:pgSz w:w="11906" w:h="16839"/>
          <w:pgMar w:top="1431" w:right="1417" w:bottom="1152" w:left="1416" w:header="0" w:footer="987" w:gutter="0"/>
        </w:sectPr>
        <w:rPr>
          <w:rFonts w:ascii="SimSun" w:hAnsi="SimSun" w:eastAsia="SimSun" w:cs="SimSun"/>
          <w:sz w:val="24"/>
          <w:szCs w:val="24"/>
        </w:rPr>
      </w:pPr>
    </w:p>
    <w:p>
      <w:pPr>
        <w:spacing w:before="181" w:line="220" w:lineRule="auto"/>
        <w:outlineLvl w:val="2"/>
        <w:rPr>
          <w:rFonts w:ascii="SimSun" w:hAnsi="SimSun" w:eastAsia="SimSun" w:cs="SimSun"/>
          <w:sz w:val="28"/>
          <w:szCs w:val="28"/>
        </w:rPr>
      </w:pPr>
      <w:r>
        <w:rPr>
          <w:rFonts w:ascii="Times New Roman" w:hAnsi="Times New Roman" w:eastAsia="Times New Roman" w:cs="Times New Roman"/>
          <w:sz w:val="28"/>
          <w:szCs w:val="28"/>
          <w:b/>
          <w:bCs/>
          <w:spacing w:val="-1"/>
        </w:rPr>
        <w:t>3.2.2 </w:t>
      </w:r>
      <w:r>
        <w:rPr>
          <w:rFonts w:ascii="SimSun" w:hAnsi="SimSun" w:eastAsia="SimSun" w:cs="SimSun"/>
          <w:sz w:val="28"/>
          <w:szCs w:val="28"/>
          <w:b/>
          <w:bCs/>
          <w:spacing w:val="-1"/>
        </w:rPr>
        <w:t>报纸</w:t>
      </w:r>
    </w:p>
    <w:p>
      <w:pPr>
        <w:ind w:left="4" w:right="4" w:firstLine="481"/>
        <w:spacing w:before="234" w:line="354" w:lineRule="auto"/>
        <w:jc w:val="both"/>
        <w:rPr>
          <w:rFonts w:ascii="SimSun" w:hAnsi="SimSun" w:eastAsia="SimSun" w:cs="SimSun"/>
          <w:sz w:val="24"/>
          <w:szCs w:val="24"/>
        </w:rPr>
      </w:pPr>
      <w:r>
        <w:rPr>
          <w:rFonts w:ascii="SimSun" w:hAnsi="SimSun" w:eastAsia="SimSun" w:cs="SimSun"/>
          <w:sz w:val="24"/>
          <w:szCs w:val="24"/>
          <w:spacing w:val="-3"/>
        </w:rPr>
        <w:t>菏泽永辉复合材料有限公司于</w:t>
      </w:r>
      <w:r>
        <w:rPr>
          <w:rFonts w:ascii="SimSun" w:hAnsi="SimSun" w:eastAsia="SimSun" w:cs="SimSun"/>
          <w:sz w:val="24"/>
          <w:szCs w:val="24"/>
          <w:spacing w:val="-55"/>
        </w:rPr>
        <w:t xml:space="preserve"> </w:t>
      </w:r>
      <w:r>
        <w:rPr>
          <w:rFonts w:ascii="Times New Roman" w:hAnsi="Times New Roman" w:eastAsia="Times New Roman" w:cs="Times New Roman"/>
          <w:sz w:val="24"/>
          <w:szCs w:val="24"/>
          <w:spacing w:val="-3"/>
        </w:rPr>
        <w:t>2023 </w:t>
      </w:r>
      <w:r>
        <w:rPr>
          <w:rFonts w:ascii="SimSun" w:hAnsi="SimSun" w:eastAsia="SimSun" w:cs="SimSun"/>
          <w:sz w:val="24"/>
          <w:szCs w:val="24"/>
          <w:spacing w:val="-3"/>
        </w:rPr>
        <w:t>年</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3"/>
        </w:rPr>
        <w:t>08</w:t>
      </w:r>
      <w:r>
        <w:rPr>
          <w:rFonts w:ascii="Times New Roman" w:hAnsi="Times New Roman" w:eastAsia="Times New Roman" w:cs="Times New Roman"/>
          <w:sz w:val="24"/>
          <w:szCs w:val="24"/>
          <w:spacing w:val="15"/>
          <w:w w:val="101"/>
        </w:rPr>
        <w:t xml:space="preserve"> </w:t>
      </w:r>
      <w:r>
        <w:rPr>
          <w:rFonts w:ascii="SimSun" w:hAnsi="SimSun" w:eastAsia="SimSun" w:cs="SimSun"/>
          <w:sz w:val="24"/>
          <w:szCs w:val="24"/>
          <w:spacing w:val="-3"/>
        </w:rPr>
        <w:t>月</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3"/>
        </w:rPr>
        <w:t>10  </w:t>
      </w:r>
      <w:r>
        <w:rPr>
          <w:rFonts w:ascii="SimSun" w:hAnsi="SimSun" w:eastAsia="SimSun" w:cs="SimSun"/>
          <w:sz w:val="24"/>
          <w:szCs w:val="24"/>
          <w:spacing w:val="-3"/>
        </w:rPr>
        <w:t>日在《联合日报》</w:t>
      </w:r>
      <w:r>
        <w:rPr>
          <w:rFonts w:ascii="SimSun" w:hAnsi="SimSun" w:eastAsia="SimSun" w:cs="SimSun"/>
          <w:sz w:val="24"/>
          <w:szCs w:val="24"/>
          <w:spacing w:val="-4"/>
        </w:rPr>
        <w:t>刊登了菏泽永辉</w:t>
      </w:r>
      <w:r>
        <w:rPr>
          <w:rFonts w:ascii="SimSun" w:hAnsi="SimSun" w:eastAsia="SimSun" w:cs="SimSun"/>
          <w:sz w:val="24"/>
          <w:szCs w:val="24"/>
        </w:rPr>
        <w:t xml:space="preserve"> </w:t>
      </w:r>
      <w:r>
        <w:rPr>
          <w:rFonts w:ascii="SimSun" w:hAnsi="SimSun" w:eastAsia="SimSun" w:cs="SimSun"/>
          <w:sz w:val="24"/>
          <w:szCs w:val="24"/>
          <w:spacing w:val="-1"/>
        </w:rPr>
        <w:t>复合材料有限公司</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1"/>
        </w:rPr>
        <w:t>3000</w:t>
      </w:r>
      <w:r>
        <w:rPr>
          <w:rFonts w:ascii="Times New Roman" w:hAnsi="Times New Roman" w:eastAsia="Times New Roman" w:cs="Times New Roman"/>
          <w:sz w:val="24"/>
          <w:szCs w:val="24"/>
          <w:spacing w:val="21"/>
        </w:rPr>
        <w:t xml:space="preserve"> </w:t>
      </w:r>
      <w:r>
        <w:rPr>
          <w:rFonts w:ascii="SimSun" w:hAnsi="SimSun" w:eastAsia="SimSun" w:cs="SimSun"/>
          <w:sz w:val="24"/>
          <w:szCs w:val="24"/>
          <w:spacing w:val="-1"/>
        </w:rPr>
        <w:t>吨</w:t>
      </w:r>
      <w:r>
        <w:rPr>
          <w:rFonts w:ascii="Times New Roman" w:hAnsi="Times New Roman" w:eastAsia="Times New Roman" w:cs="Times New Roman"/>
          <w:sz w:val="24"/>
          <w:szCs w:val="24"/>
          <w:spacing w:val="-1"/>
        </w:rPr>
        <w:t>/</w:t>
      </w:r>
      <w:r>
        <w:rPr>
          <w:rFonts w:ascii="SimSun" w:hAnsi="SimSun" w:eastAsia="SimSun" w:cs="SimSun"/>
          <w:sz w:val="24"/>
          <w:szCs w:val="24"/>
          <w:spacing w:val="-1"/>
        </w:rPr>
        <w:t>年固化剂装置工艺优化安全环保改造项目环境影响评价第二</w:t>
      </w:r>
      <w:r>
        <w:rPr>
          <w:rFonts w:ascii="SimSun" w:hAnsi="SimSun" w:eastAsia="SimSun" w:cs="SimSun"/>
          <w:sz w:val="24"/>
          <w:szCs w:val="24"/>
        </w:rPr>
        <w:t xml:space="preserve"> </w:t>
      </w:r>
      <w:r>
        <w:rPr>
          <w:rFonts w:ascii="SimSun" w:hAnsi="SimSun" w:eastAsia="SimSun" w:cs="SimSun"/>
          <w:sz w:val="24"/>
          <w:szCs w:val="24"/>
          <w:spacing w:val="-3"/>
        </w:rPr>
        <w:t>次公示的第一次公告；并于</w:t>
      </w:r>
      <w:r>
        <w:rPr>
          <w:rFonts w:ascii="SimSun" w:hAnsi="SimSun" w:eastAsia="SimSun" w:cs="SimSun"/>
          <w:sz w:val="24"/>
          <w:szCs w:val="24"/>
          <w:spacing w:val="-54"/>
        </w:rPr>
        <w:t xml:space="preserve"> </w:t>
      </w:r>
      <w:r>
        <w:rPr>
          <w:rFonts w:ascii="Times New Roman" w:hAnsi="Times New Roman" w:eastAsia="Times New Roman" w:cs="Times New Roman"/>
          <w:sz w:val="24"/>
          <w:szCs w:val="24"/>
          <w:spacing w:val="-3"/>
        </w:rPr>
        <w:t>2023 </w:t>
      </w:r>
      <w:r>
        <w:rPr>
          <w:rFonts w:ascii="SimSun" w:hAnsi="SimSun" w:eastAsia="SimSun" w:cs="SimSun"/>
          <w:sz w:val="24"/>
          <w:szCs w:val="24"/>
          <w:spacing w:val="-3"/>
        </w:rPr>
        <w:t>年</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3"/>
        </w:rPr>
        <w:t>08</w:t>
      </w:r>
      <w:r>
        <w:rPr>
          <w:rFonts w:ascii="Times New Roman" w:hAnsi="Times New Roman" w:eastAsia="Times New Roman" w:cs="Times New Roman"/>
          <w:sz w:val="24"/>
          <w:szCs w:val="24"/>
          <w:spacing w:val="15"/>
        </w:rPr>
        <w:t xml:space="preserve"> </w:t>
      </w:r>
      <w:r>
        <w:rPr>
          <w:rFonts w:ascii="SimSun" w:hAnsi="SimSun" w:eastAsia="SimSun" w:cs="SimSun"/>
          <w:sz w:val="24"/>
          <w:szCs w:val="24"/>
          <w:spacing w:val="-3"/>
        </w:rPr>
        <w:t>月</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3"/>
        </w:rPr>
        <w:t>11  </w:t>
      </w:r>
      <w:r>
        <w:rPr>
          <w:rFonts w:ascii="SimSun" w:hAnsi="SimSun" w:eastAsia="SimSun" w:cs="SimSun"/>
          <w:sz w:val="24"/>
          <w:szCs w:val="24"/>
          <w:spacing w:val="-3"/>
        </w:rPr>
        <w:t>日在《联合日报》，刊登了菏泽永辉复合</w:t>
      </w:r>
      <w:r>
        <w:rPr>
          <w:rFonts w:ascii="SimSun" w:hAnsi="SimSun" w:eastAsia="SimSun" w:cs="SimSun"/>
          <w:sz w:val="24"/>
          <w:szCs w:val="24"/>
        </w:rPr>
        <w:t xml:space="preserve"> </w:t>
      </w:r>
      <w:r>
        <w:rPr>
          <w:rFonts w:ascii="SimSun" w:hAnsi="SimSun" w:eastAsia="SimSun" w:cs="SimSun"/>
          <w:sz w:val="24"/>
          <w:szCs w:val="24"/>
          <w:spacing w:val="-1"/>
        </w:rPr>
        <w:t>材料有限公司</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1"/>
        </w:rPr>
        <w:t>3000</w:t>
      </w:r>
      <w:r>
        <w:rPr>
          <w:rFonts w:ascii="Times New Roman" w:hAnsi="Times New Roman" w:eastAsia="Times New Roman" w:cs="Times New Roman"/>
          <w:sz w:val="24"/>
          <w:szCs w:val="24"/>
          <w:spacing w:val="21"/>
        </w:rPr>
        <w:t xml:space="preserve"> </w:t>
      </w:r>
      <w:r>
        <w:rPr>
          <w:rFonts w:ascii="SimSun" w:hAnsi="SimSun" w:eastAsia="SimSun" w:cs="SimSun"/>
          <w:sz w:val="24"/>
          <w:szCs w:val="24"/>
          <w:spacing w:val="-1"/>
        </w:rPr>
        <w:t>吨</w:t>
      </w:r>
      <w:r>
        <w:rPr>
          <w:rFonts w:ascii="Times New Roman" w:hAnsi="Times New Roman" w:eastAsia="Times New Roman" w:cs="Times New Roman"/>
          <w:sz w:val="24"/>
          <w:szCs w:val="24"/>
          <w:spacing w:val="-1"/>
        </w:rPr>
        <w:t>/</w:t>
      </w:r>
      <w:r>
        <w:rPr>
          <w:rFonts w:ascii="SimSun" w:hAnsi="SimSun" w:eastAsia="SimSun" w:cs="SimSun"/>
          <w:sz w:val="24"/>
          <w:szCs w:val="24"/>
          <w:spacing w:val="-1"/>
        </w:rPr>
        <w:t>年固化剂装置工艺优化安全环保改造项目环境影响评价第二次公</w:t>
      </w:r>
      <w:r>
        <w:rPr>
          <w:rFonts w:ascii="SimSun" w:hAnsi="SimSun" w:eastAsia="SimSun" w:cs="SimSun"/>
          <w:sz w:val="24"/>
          <w:szCs w:val="24"/>
        </w:rPr>
        <w:t xml:space="preserve"> </w:t>
      </w:r>
      <w:r>
        <w:rPr>
          <w:rFonts w:ascii="SimSun" w:hAnsi="SimSun" w:eastAsia="SimSun" w:cs="SimSun"/>
          <w:sz w:val="24"/>
          <w:szCs w:val="24"/>
          <w:spacing w:val="-2"/>
        </w:rPr>
        <w:t>示的第二次公告。</w:t>
      </w:r>
    </w:p>
    <w:p>
      <w:pPr>
        <w:ind w:left="4" w:firstLine="501"/>
        <w:spacing w:before="37" w:line="353" w:lineRule="auto"/>
        <w:rPr>
          <w:rFonts w:ascii="SimSun" w:hAnsi="SimSun" w:eastAsia="SimSun" w:cs="SimSun"/>
          <w:sz w:val="24"/>
          <w:szCs w:val="24"/>
        </w:rPr>
      </w:pPr>
      <w:r>
        <w:rPr>
          <w:rFonts w:ascii="SimSun" w:hAnsi="SimSun" w:eastAsia="SimSun" w:cs="SimSun"/>
          <w:sz w:val="24"/>
          <w:szCs w:val="24"/>
          <w:spacing w:val="-2"/>
        </w:rPr>
        <w:t>山东省政协《联合日报》社，本报是山东省政协办公厅主办，每</w:t>
      </w:r>
      <w:r>
        <w:rPr>
          <w:rFonts w:ascii="SimSun" w:hAnsi="SimSun" w:eastAsia="SimSun" w:cs="SimSun"/>
          <w:sz w:val="24"/>
          <w:szCs w:val="24"/>
          <w:spacing w:val="-3"/>
        </w:rPr>
        <w:t>周一至周六发行，</w:t>
      </w:r>
      <w:r>
        <w:rPr>
          <w:rFonts w:ascii="SimSun" w:hAnsi="SimSun" w:eastAsia="SimSun" w:cs="SimSun"/>
          <w:sz w:val="24"/>
          <w:szCs w:val="24"/>
        </w:rPr>
        <w:t xml:space="preserve"> </w:t>
      </w:r>
      <w:r>
        <w:rPr>
          <w:rFonts w:ascii="SimSun" w:hAnsi="SimSun" w:eastAsia="SimSun" w:cs="SimSun"/>
          <w:sz w:val="24"/>
          <w:szCs w:val="24"/>
          <w:spacing w:val="-2"/>
        </w:rPr>
        <w:t>每日发行十二万份，针对的主要人群为全省政协领导，全省四万七千名政协委员，以及</w:t>
      </w:r>
      <w:r>
        <w:rPr>
          <w:rFonts w:ascii="SimSun" w:hAnsi="SimSun" w:eastAsia="SimSun" w:cs="SimSun"/>
          <w:sz w:val="24"/>
          <w:szCs w:val="24"/>
          <w:spacing w:val="17"/>
        </w:rPr>
        <w:t xml:space="preserve"> </w:t>
      </w:r>
      <w:r>
        <w:rPr>
          <w:rFonts w:ascii="SimSun" w:hAnsi="SimSun" w:eastAsia="SimSun" w:cs="SimSun"/>
          <w:sz w:val="24"/>
          <w:szCs w:val="24"/>
        </w:rPr>
        <w:t>全省政协工作人员，共计十二万人。作为山东省两大机关</w:t>
      </w:r>
      <w:r>
        <w:rPr>
          <w:rFonts w:ascii="SimSun" w:hAnsi="SimSun" w:eastAsia="SimSun" w:cs="SimSun"/>
          <w:sz w:val="24"/>
          <w:szCs w:val="24"/>
          <w:spacing w:val="-1"/>
        </w:rPr>
        <w:t>报（大众日报、联合日报</w:t>
      </w:r>
      <w:r>
        <w:rPr>
          <w:rFonts w:ascii="SimSun" w:hAnsi="SimSun" w:eastAsia="SimSun" w:cs="SimSun"/>
          <w:sz w:val="24"/>
          <w:szCs w:val="24"/>
          <w:spacing w:val="-24"/>
        </w:rPr>
        <w:t>），</w:t>
      </w:r>
      <w:r>
        <w:rPr>
          <w:rFonts w:ascii="SimSun" w:hAnsi="SimSun" w:eastAsia="SimSun" w:cs="SimSun"/>
          <w:sz w:val="24"/>
          <w:szCs w:val="24"/>
        </w:rPr>
        <w:t xml:space="preserve"> </w:t>
      </w:r>
      <w:r>
        <w:rPr>
          <w:rFonts w:ascii="SimSun" w:hAnsi="SimSun" w:eastAsia="SimSun" w:cs="SimSun"/>
          <w:sz w:val="24"/>
          <w:szCs w:val="24"/>
        </w:rPr>
        <w:t>覆盖全省每一个乡镇，是各级领导、各级政协委员和社</w:t>
      </w:r>
      <w:r>
        <w:rPr>
          <w:rFonts w:ascii="SimSun" w:hAnsi="SimSun" w:eastAsia="SimSun" w:cs="SimSun"/>
          <w:sz w:val="24"/>
          <w:szCs w:val="24"/>
          <w:spacing w:val="-1"/>
        </w:rPr>
        <w:t>会各界必读的报纸之一。</w:t>
      </w:r>
    </w:p>
    <w:p>
      <w:pPr>
        <w:ind w:left="2" w:firstLine="482"/>
        <w:spacing w:before="34" w:line="347" w:lineRule="auto"/>
        <w:rPr>
          <w:rFonts w:ascii="SimSun" w:hAnsi="SimSun" w:eastAsia="SimSun" w:cs="SimSun"/>
          <w:sz w:val="24"/>
          <w:szCs w:val="24"/>
        </w:rPr>
      </w:pPr>
      <w:r>
        <w:drawing>
          <wp:anchor distT="0" distB="0" distL="0" distR="0" simplePos="0" relativeHeight="251658240" behindDoc="0" locked="0" layoutInCell="1" allowOverlap="1">
            <wp:simplePos x="0" y="0"/>
            <wp:positionH relativeFrom="column">
              <wp:posOffset>2934908</wp:posOffset>
            </wp:positionH>
            <wp:positionV relativeFrom="paragraph">
              <wp:posOffset>576021</wp:posOffset>
            </wp:positionV>
            <wp:extent cx="2807207" cy="3102864"/>
            <wp:effectExtent l="0" t="0" r="0" b="0"/>
            <wp:wrapNone/>
            <wp:docPr id="2" name="IM 2"/>
            <wp:cNvGraphicFramePr/>
            <a:graphic>
              <a:graphicData uri="http://schemas.openxmlformats.org/drawingml/2006/picture">
                <pic:pic>
                  <pic:nvPicPr>
                    <pic:cNvPr id="2" name="IM 2"/>
                    <pic:cNvPicPr/>
                  </pic:nvPicPr>
                  <pic:blipFill>
                    <a:blip r:embed="rId7"/>
                    <a:stretch>
                      <a:fillRect/>
                    </a:stretch>
                  </pic:blipFill>
                  <pic:spPr>
                    <a:xfrm rot="0">
                      <a:off x="0" y="0"/>
                      <a:ext cx="2807207" cy="3102864"/>
                    </a:xfrm>
                    <a:prstGeom prst="rect">
                      <a:avLst/>
                    </a:prstGeom>
                  </pic:spPr>
                </pic:pic>
              </a:graphicData>
            </a:graphic>
          </wp:anchor>
        </w:drawing>
      </w:r>
      <w:r>
        <w:rPr>
          <w:rFonts w:ascii="SimSun" w:hAnsi="SimSun" w:eastAsia="SimSun" w:cs="SimSun"/>
          <w:sz w:val="24"/>
          <w:szCs w:val="24"/>
          <w:spacing w:val="-4"/>
        </w:rPr>
        <w:t>两次登报公示持续时限不少于</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4"/>
        </w:rPr>
        <w:t>10 </w:t>
      </w:r>
      <w:r>
        <w:rPr>
          <w:rFonts w:ascii="SimSun" w:hAnsi="SimSun" w:eastAsia="SimSun" w:cs="SimSun"/>
          <w:sz w:val="24"/>
          <w:szCs w:val="24"/>
          <w:spacing w:val="-4"/>
        </w:rPr>
        <w:t>个工作日。第一次登报内容截图见图</w:t>
      </w:r>
      <w:r>
        <w:rPr>
          <w:rFonts w:ascii="SimSun" w:hAnsi="SimSun" w:eastAsia="SimSun" w:cs="SimSun"/>
          <w:sz w:val="24"/>
          <w:szCs w:val="24"/>
          <w:spacing w:val="-50"/>
        </w:rPr>
        <w:t xml:space="preserve"> </w:t>
      </w:r>
      <w:r>
        <w:rPr>
          <w:rFonts w:ascii="Times New Roman" w:hAnsi="Times New Roman" w:eastAsia="Times New Roman" w:cs="Times New Roman"/>
          <w:sz w:val="24"/>
          <w:szCs w:val="24"/>
          <w:spacing w:val="-5"/>
        </w:rPr>
        <w:t>3</w:t>
      </w:r>
      <w:r>
        <w:rPr>
          <w:rFonts w:ascii="SimSun" w:hAnsi="SimSun" w:eastAsia="SimSun" w:cs="SimSun"/>
          <w:sz w:val="24"/>
          <w:szCs w:val="24"/>
          <w:spacing w:val="-5"/>
        </w:rPr>
        <w:t>、第二次登</w:t>
      </w:r>
      <w:r>
        <w:rPr>
          <w:rFonts w:ascii="SimSun" w:hAnsi="SimSun" w:eastAsia="SimSun" w:cs="SimSun"/>
          <w:sz w:val="24"/>
          <w:szCs w:val="24"/>
        </w:rPr>
        <w:t xml:space="preserve"> </w:t>
      </w:r>
      <w:r>
        <w:rPr>
          <w:rFonts w:ascii="SimSun" w:hAnsi="SimSun" w:eastAsia="SimSun" w:cs="SimSun"/>
          <w:sz w:val="24"/>
          <w:szCs w:val="24"/>
          <w:spacing w:val="-2"/>
        </w:rPr>
        <w:t>报内容截图见图</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2"/>
        </w:rPr>
        <w:t>4</w:t>
      </w:r>
      <w:r>
        <w:rPr>
          <w:rFonts w:ascii="SimSun" w:hAnsi="SimSun" w:eastAsia="SimSun" w:cs="SimSun"/>
          <w:sz w:val="24"/>
          <w:szCs w:val="24"/>
          <w:spacing w:val="-2"/>
        </w:rPr>
        <w:t>。</w:t>
      </w:r>
    </w:p>
    <w:p>
      <w:pPr>
        <w:ind w:firstLine="2"/>
        <w:spacing w:before="31" w:line="4826" w:lineRule="exact"/>
        <w:rPr/>
      </w:pPr>
      <w:r>
        <w:rPr>
          <w:position w:val="-96"/>
        </w:rPr>
        <w:drawing>
          <wp:inline distT="0" distB="0" distL="0" distR="0">
            <wp:extent cx="2848355" cy="3064764"/>
            <wp:effectExtent l="0" t="0" r="0" b="0"/>
            <wp:docPr id="4" name="IM 4"/>
            <wp:cNvGraphicFramePr/>
            <a:graphic>
              <a:graphicData uri="http://schemas.openxmlformats.org/drawingml/2006/picture">
                <pic:pic>
                  <pic:nvPicPr>
                    <pic:cNvPr id="4" name="IM 4"/>
                    <pic:cNvPicPr/>
                  </pic:nvPicPr>
                  <pic:blipFill>
                    <a:blip r:embed="rId8"/>
                    <a:stretch>
                      <a:fillRect/>
                    </a:stretch>
                  </pic:blipFill>
                  <pic:spPr>
                    <a:xfrm rot="0">
                      <a:off x="0" y="0"/>
                      <a:ext cx="2848355" cy="3064764"/>
                    </a:xfrm>
                    <a:prstGeom prst="rect">
                      <a:avLst/>
                    </a:prstGeom>
                  </pic:spPr>
                </pic:pic>
              </a:graphicData>
            </a:graphic>
          </wp:inline>
        </w:drawing>
      </w:r>
    </w:p>
    <w:p>
      <w:pPr>
        <w:ind w:left="739"/>
        <w:spacing w:before="169" w:line="220" w:lineRule="auto"/>
        <w:rPr>
          <w:rFonts w:ascii="SimHei" w:hAnsi="SimHei" w:eastAsia="SimHei" w:cs="SimHei"/>
          <w:sz w:val="24"/>
          <w:szCs w:val="24"/>
        </w:rPr>
      </w:pPr>
      <w:r>
        <w:rPr>
          <w:rFonts w:ascii="SimHei" w:hAnsi="SimHei" w:eastAsia="SimHei" w:cs="SimHei"/>
          <w:sz w:val="24"/>
          <w:szCs w:val="24"/>
          <w:spacing w:val="-2"/>
        </w:rPr>
        <w:t>图</w:t>
      </w:r>
      <w:r>
        <w:rPr>
          <w:rFonts w:ascii="SimHei" w:hAnsi="SimHei" w:eastAsia="SimHei" w:cs="SimHei"/>
          <w:sz w:val="24"/>
          <w:szCs w:val="24"/>
          <w:spacing w:val="-50"/>
        </w:rPr>
        <w:t xml:space="preserve"> </w:t>
      </w:r>
      <w:r>
        <w:rPr>
          <w:rFonts w:ascii="Times New Roman" w:hAnsi="Times New Roman" w:eastAsia="Times New Roman" w:cs="Times New Roman"/>
          <w:sz w:val="24"/>
          <w:szCs w:val="24"/>
          <w:spacing w:val="-2"/>
        </w:rPr>
        <w:t>3    </w:t>
      </w:r>
      <w:r>
        <w:rPr>
          <w:rFonts w:ascii="SimHei" w:hAnsi="SimHei" w:eastAsia="SimHei" w:cs="SimHei"/>
          <w:sz w:val="24"/>
          <w:szCs w:val="24"/>
          <w:spacing w:val="-2"/>
        </w:rPr>
        <w:t>第一次报纸公示截图</w:t>
      </w:r>
      <w:r>
        <w:rPr>
          <w:rFonts w:ascii="SimHei" w:hAnsi="SimHei" w:eastAsia="SimHei" w:cs="SimHei"/>
          <w:sz w:val="24"/>
          <w:szCs w:val="24"/>
          <w:spacing w:val="1"/>
        </w:rPr>
        <w:t xml:space="preserve">                 </w:t>
      </w:r>
      <w:r>
        <w:rPr>
          <w:rFonts w:ascii="SimHei" w:hAnsi="SimHei" w:eastAsia="SimHei" w:cs="SimHei"/>
          <w:sz w:val="24"/>
          <w:szCs w:val="24"/>
          <w:spacing w:val="-2"/>
        </w:rPr>
        <w:t>图</w:t>
      </w:r>
      <w:r>
        <w:rPr>
          <w:rFonts w:ascii="SimHei" w:hAnsi="SimHei" w:eastAsia="SimHei" w:cs="SimHei"/>
          <w:sz w:val="24"/>
          <w:szCs w:val="24"/>
          <w:spacing w:val="-50"/>
        </w:rPr>
        <w:t xml:space="preserve"> </w:t>
      </w:r>
      <w:r>
        <w:rPr>
          <w:rFonts w:ascii="Times New Roman" w:hAnsi="Times New Roman" w:eastAsia="Times New Roman" w:cs="Times New Roman"/>
          <w:sz w:val="24"/>
          <w:szCs w:val="24"/>
          <w:spacing w:val="-2"/>
        </w:rPr>
        <w:t>4  </w:t>
      </w:r>
      <w:r>
        <w:rPr>
          <w:rFonts w:ascii="SimHei" w:hAnsi="SimHei" w:eastAsia="SimHei" w:cs="SimHei"/>
          <w:sz w:val="24"/>
          <w:szCs w:val="24"/>
          <w:spacing w:val="-2"/>
        </w:rPr>
        <w:t>第二次</w:t>
      </w:r>
      <w:r>
        <w:rPr>
          <w:rFonts w:ascii="SimHei" w:hAnsi="SimHei" w:eastAsia="SimHei" w:cs="SimHei"/>
          <w:sz w:val="24"/>
          <w:szCs w:val="24"/>
          <w:spacing w:val="-3"/>
        </w:rPr>
        <w:t>报纸公示截图</w:t>
      </w:r>
    </w:p>
    <w:p>
      <w:pPr>
        <w:spacing w:before="240" w:line="220" w:lineRule="auto"/>
        <w:outlineLvl w:val="2"/>
        <w:rPr>
          <w:rFonts w:ascii="SimSun" w:hAnsi="SimSun" w:eastAsia="SimSun" w:cs="SimSun"/>
          <w:sz w:val="28"/>
          <w:szCs w:val="28"/>
        </w:rPr>
      </w:pPr>
      <w:r>
        <w:rPr>
          <w:rFonts w:ascii="Times New Roman" w:hAnsi="Times New Roman" w:eastAsia="Times New Roman" w:cs="Times New Roman"/>
          <w:sz w:val="28"/>
          <w:szCs w:val="28"/>
          <w:b/>
          <w:bCs/>
          <w:spacing w:val="-4"/>
        </w:rPr>
        <w:t>3.2.3</w:t>
      </w:r>
      <w:r>
        <w:rPr>
          <w:rFonts w:ascii="Times New Roman" w:hAnsi="Times New Roman" w:eastAsia="Times New Roman" w:cs="Times New Roman"/>
          <w:sz w:val="28"/>
          <w:szCs w:val="28"/>
          <w:b/>
          <w:bCs/>
          <w:spacing w:val="19"/>
        </w:rPr>
        <w:t xml:space="preserve"> </w:t>
      </w:r>
      <w:r>
        <w:rPr>
          <w:rFonts w:ascii="SimSun" w:hAnsi="SimSun" w:eastAsia="SimSun" w:cs="SimSun"/>
          <w:sz w:val="28"/>
          <w:szCs w:val="28"/>
          <w:b/>
          <w:bCs/>
          <w:spacing w:val="-4"/>
        </w:rPr>
        <w:t>张贴</w:t>
      </w:r>
    </w:p>
    <w:p>
      <w:pPr>
        <w:ind w:left="21" w:firstLine="458"/>
        <w:spacing w:before="231" w:line="347" w:lineRule="auto"/>
        <w:rPr>
          <w:rFonts w:ascii="SimSun" w:hAnsi="SimSun" w:eastAsia="SimSun" w:cs="SimSun"/>
          <w:sz w:val="24"/>
          <w:szCs w:val="24"/>
        </w:rPr>
      </w:pPr>
      <w:r>
        <w:rPr>
          <w:rFonts w:ascii="Times New Roman" w:hAnsi="Times New Roman" w:eastAsia="Times New Roman" w:cs="Times New Roman"/>
          <w:sz w:val="24"/>
          <w:szCs w:val="24"/>
          <w:spacing w:val="-5"/>
        </w:rPr>
        <w:t>2023 </w:t>
      </w:r>
      <w:r>
        <w:rPr>
          <w:rFonts w:ascii="SimSun" w:hAnsi="SimSun" w:eastAsia="SimSun" w:cs="SimSun"/>
          <w:sz w:val="24"/>
          <w:szCs w:val="24"/>
          <w:spacing w:val="-5"/>
        </w:rPr>
        <w:t>年</w:t>
      </w:r>
      <w:r>
        <w:rPr>
          <w:rFonts w:ascii="SimSun" w:hAnsi="SimSun" w:eastAsia="SimSun" w:cs="SimSun"/>
          <w:sz w:val="24"/>
          <w:szCs w:val="24"/>
          <w:spacing w:val="-45"/>
        </w:rPr>
        <w:t xml:space="preserve"> </w:t>
      </w:r>
      <w:r>
        <w:rPr>
          <w:rFonts w:ascii="Times New Roman" w:hAnsi="Times New Roman" w:eastAsia="Times New Roman" w:cs="Times New Roman"/>
          <w:sz w:val="24"/>
          <w:szCs w:val="24"/>
          <w:spacing w:val="-5"/>
        </w:rPr>
        <w:t>08</w:t>
      </w:r>
      <w:r>
        <w:rPr>
          <w:rFonts w:ascii="Times New Roman" w:hAnsi="Times New Roman" w:eastAsia="Times New Roman" w:cs="Times New Roman"/>
          <w:sz w:val="24"/>
          <w:szCs w:val="24"/>
          <w:spacing w:val="15"/>
          <w:w w:val="101"/>
        </w:rPr>
        <w:t xml:space="preserve"> </w:t>
      </w:r>
      <w:r>
        <w:rPr>
          <w:rFonts w:ascii="SimSun" w:hAnsi="SimSun" w:eastAsia="SimSun" w:cs="SimSun"/>
          <w:sz w:val="24"/>
          <w:szCs w:val="24"/>
          <w:spacing w:val="-5"/>
        </w:rPr>
        <w:t>月</w:t>
      </w:r>
      <w:r>
        <w:rPr>
          <w:rFonts w:ascii="SimSun" w:hAnsi="SimSun" w:eastAsia="SimSun" w:cs="SimSun"/>
          <w:sz w:val="24"/>
          <w:szCs w:val="24"/>
          <w:spacing w:val="-55"/>
        </w:rPr>
        <w:t xml:space="preserve"> </w:t>
      </w:r>
      <w:r>
        <w:rPr>
          <w:rFonts w:ascii="Times New Roman" w:hAnsi="Times New Roman" w:eastAsia="Times New Roman" w:cs="Times New Roman"/>
          <w:sz w:val="24"/>
          <w:szCs w:val="24"/>
          <w:spacing w:val="-5"/>
        </w:rPr>
        <w:t>22  </w:t>
      </w:r>
      <w:r>
        <w:rPr>
          <w:rFonts w:ascii="SimSun" w:hAnsi="SimSun" w:eastAsia="SimSun" w:cs="SimSun"/>
          <w:sz w:val="24"/>
          <w:szCs w:val="24"/>
          <w:spacing w:val="-5"/>
        </w:rPr>
        <w:t>日在菏泽永辉复合材料有限公司附近村庄张贴了公示公告，公示期</w:t>
      </w:r>
      <w:r>
        <w:rPr>
          <w:rFonts w:ascii="SimSun" w:hAnsi="SimSun" w:eastAsia="SimSun" w:cs="SimSun"/>
          <w:sz w:val="24"/>
          <w:szCs w:val="24"/>
        </w:rPr>
        <w:t xml:space="preserve"> </w:t>
      </w:r>
      <w:r>
        <w:rPr>
          <w:rFonts w:ascii="SimSun" w:hAnsi="SimSun" w:eastAsia="SimSun" w:cs="SimSun"/>
          <w:sz w:val="24"/>
          <w:szCs w:val="24"/>
          <w:spacing w:val="-4"/>
        </w:rPr>
        <w:t>限为</w:t>
      </w:r>
      <w:r>
        <w:rPr>
          <w:rFonts w:ascii="SimSun" w:hAnsi="SimSun" w:eastAsia="SimSun" w:cs="SimSun"/>
          <w:sz w:val="24"/>
          <w:szCs w:val="24"/>
          <w:spacing w:val="-23"/>
        </w:rPr>
        <w:t xml:space="preserve"> </w:t>
      </w:r>
      <w:r>
        <w:rPr>
          <w:rFonts w:ascii="Times New Roman" w:hAnsi="Times New Roman" w:eastAsia="Times New Roman" w:cs="Times New Roman"/>
          <w:sz w:val="24"/>
          <w:szCs w:val="24"/>
          <w:spacing w:val="-4"/>
        </w:rPr>
        <w:t>10 </w:t>
      </w:r>
      <w:r>
        <w:rPr>
          <w:rFonts w:ascii="SimSun" w:hAnsi="SimSun" w:eastAsia="SimSun" w:cs="SimSun"/>
          <w:sz w:val="24"/>
          <w:szCs w:val="24"/>
          <w:spacing w:val="-4"/>
        </w:rPr>
        <w:t>个工作日。现场公示图片见</w:t>
      </w:r>
      <w:r>
        <w:rPr>
          <w:rFonts w:ascii="SimSun" w:hAnsi="SimSun" w:eastAsia="SimSun" w:cs="SimSun"/>
          <w:sz w:val="24"/>
          <w:szCs w:val="24"/>
          <w:spacing w:val="-49"/>
        </w:rPr>
        <w:t xml:space="preserve"> </w:t>
      </w:r>
      <w:r>
        <w:rPr>
          <w:rFonts w:ascii="Times New Roman" w:hAnsi="Times New Roman" w:eastAsia="Times New Roman" w:cs="Times New Roman"/>
          <w:sz w:val="24"/>
          <w:szCs w:val="24"/>
          <w:spacing w:val="-4"/>
        </w:rPr>
        <w:t>5</w:t>
      </w:r>
      <w:r>
        <w:rPr>
          <w:rFonts w:ascii="SimSun" w:hAnsi="SimSun" w:eastAsia="SimSun" w:cs="SimSun"/>
          <w:sz w:val="24"/>
          <w:szCs w:val="24"/>
          <w:spacing w:val="-4"/>
        </w:rPr>
        <w:t>。</w:t>
      </w:r>
    </w:p>
    <w:p>
      <w:pPr>
        <w:spacing w:line="347" w:lineRule="auto"/>
        <w:sectPr>
          <w:footerReference w:type="default" r:id="rId6"/>
          <w:pgSz w:w="11906" w:h="16839"/>
          <w:pgMar w:top="1431" w:right="1418" w:bottom="1151" w:left="1420" w:header="0" w:footer="987" w:gutter="0"/>
        </w:sectPr>
        <w:rPr>
          <w:rFonts w:ascii="SimSun" w:hAnsi="SimSun" w:eastAsia="SimSun" w:cs="SimSun"/>
          <w:sz w:val="24"/>
          <w:szCs w:val="24"/>
        </w:rPr>
      </w:pPr>
    </w:p>
    <w:p>
      <w:pPr>
        <w:spacing w:before="128" w:line="5983" w:lineRule="exact"/>
        <w:rPr/>
      </w:pPr>
      <w:r>
        <w:drawing>
          <wp:anchor distT="0" distB="0" distL="0" distR="0" simplePos="0" relativeHeight="251660288" behindDoc="0" locked="0" layoutInCell="1" allowOverlap="1">
            <wp:simplePos x="0" y="0"/>
            <wp:positionH relativeFrom="column">
              <wp:posOffset>2991611</wp:posOffset>
            </wp:positionH>
            <wp:positionV relativeFrom="paragraph">
              <wp:posOffset>101580</wp:posOffset>
            </wp:positionV>
            <wp:extent cx="2718816" cy="3787140"/>
            <wp:effectExtent l="0" t="0" r="0" b="0"/>
            <wp:wrapNone/>
            <wp:docPr id="6" name="IM 6"/>
            <wp:cNvGraphicFramePr/>
            <a:graphic>
              <a:graphicData uri="http://schemas.openxmlformats.org/drawingml/2006/picture">
                <pic:pic>
                  <pic:nvPicPr>
                    <pic:cNvPr id="6" name="IM 6"/>
                    <pic:cNvPicPr/>
                  </pic:nvPicPr>
                  <pic:blipFill>
                    <a:blip r:embed="rId10"/>
                    <a:stretch>
                      <a:fillRect/>
                    </a:stretch>
                  </pic:blipFill>
                  <pic:spPr>
                    <a:xfrm rot="0">
                      <a:off x="0" y="0"/>
                      <a:ext cx="2718816" cy="3787140"/>
                    </a:xfrm>
                    <a:prstGeom prst="rect">
                      <a:avLst/>
                    </a:prstGeom>
                  </pic:spPr>
                </pic:pic>
              </a:graphicData>
            </a:graphic>
          </wp:anchor>
        </w:drawing>
      </w:r>
      <w:r>
        <w:drawing>
          <wp:anchor distT="0" distB="0" distL="0" distR="0" simplePos="0" relativeHeight="251659264" behindDoc="0" locked="0" layoutInCell="1" allowOverlap="1">
            <wp:simplePos x="0" y="0"/>
            <wp:positionH relativeFrom="column">
              <wp:posOffset>2991611</wp:posOffset>
            </wp:positionH>
            <wp:positionV relativeFrom="paragraph">
              <wp:posOffset>3984733</wp:posOffset>
            </wp:positionV>
            <wp:extent cx="2692907" cy="4319015"/>
            <wp:effectExtent l="0" t="0" r="0" b="0"/>
            <wp:wrapNone/>
            <wp:docPr id="8" name="IM 8"/>
            <wp:cNvGraphicFramePr/>
            <a:graphic>
              <a:graphicData uri="http://schemas.openxmlformats.org/drawingml/2006/picture">
                <pic:pic>
                  <pic:nvPicPr>
                    <pic:cNvPr id="8" name="IM 8"/>
                    <pic:cNvPicPr/>
                  </pic:nvPicPr>
                  <pic:blipFill>
                    <a:blip r:embed="rId11"/>
                    <a:stretch>
                      <a:fillRect/>
                    </a:stretch>
                  </pic:blipFill>
                  <pic:spPr>
                    <a:xfrm rot="0">
                      <a:off x="0" y="0"/>
                      <a:ext cx="2692907" cy="4319015"/>
                    </a:xfrm>
                    <a:prstGeom prst="rect">
                      <a:avLst/>
                    </a:prstGeom>
                  </pic:spPr>
                </pic:pic>
              </a:graphicData>
            </a:graphic>
          </wp:anchor>
        </w:drawing>
      </w:r>
      <w:r>
        <w:rPr>
          <w:position w:val="-119"/>
        </w:rPr>
        <w:drawing>
          <wp:inline distT="0" distB="0" distL="0" distR="0">
            <wp:extent cx="2755392" cy="3799332"/>
            <wp:effectExtent l="0" t="0" r="0" b="0"/>
            <wp:docPr id="10" name="IM 10"/>
            <wp:cNvGraphicFramePr/>
            <a:graphic>
              <a:graphicData uri="http://schemas.openxmlformats.org/drawingml/2006/picture">
                <pic:pic>
                  <pic:nvPicPr>
                    <pic:cNvPr id="10" name="IM 10"/>
                    <pic:cNvPicPr/>
                  </pic:nvPicPr>
                  <pic:blipFill>
                    <a:blip r:embed="rId12"/>
                    <a:stretch>
                      <a:fillRect/>
                    </a:stretch>
                  </pic:blipFill>
                  <pic:spPr>
                    <a:xfrm rot="0">
                      <a:off x="0" y="0"/>
                      <a:ext cx="2755392" cy="3799332"/>
                    </a:xfrm>
                    <a:prstGeom prst="rect">
                      <a:avLst/>
                    </a:prstGeom>
                  </pic:spPr>
                </pic:pic>
              </a:graphicData>
            </a:graphic>
          </wp:inline>
        </w:drawing>
      </w:r>
    </w:p>
    <w:p>
      <w:pPr>
        <w:spacing w:before="223" w:line="6744" w:lineRule="exact"/>
        <w:rPr/>
      </w:pPr>
      <w:r>
        <w:rPr>
          <w:position w:val="-134"/>
        </w:rPr>
        <w:drawing>
          <wp:inline distT="0" distB="0" distL="0" distR="0">
            <wp:extent cx="2755392" cy="4282440"/>
            <wp:effectExtent l="0" t="0" r="0" b="0"/>
            <wp:docPr id="12" name="IM 12"/>
            <wp:cNvGraphicFramePr/>
            <a:graphic>
              <a:graphicData uri="http://schemas.openxmlformats.org/drawingml/2006/picture">
                <pic:pic>
                  <pic:nvPicPr>
                    <pic:cNvPr id="12" name="IM 12"/>
                    <pic:cNvPicPr/>
                  </pic:nvPicPr>
                  <pic:blipFill>
                    <a:blip r:embed="rId13"/>
                    <a:stretch>
                      <a:fillRect/>
                    </a:stretch>
                  </pic:blipFill>
                  <pic:spPr>
                    <a:xfrm rot="0">
                      <a:off x="0" y="0"/>
                      <a:ext cx="2755392" cy="4282440"/>
                    </a:xfrm>
                    <a:prstGeom prst="rect">
                      <a:avLst/>
                    </a:prstGeom>
                  </pic:spPr>
                </pic:pic>
              </a:graphicData>
            </a:graphic>
          </wp:inline>
        </w:drawing>
      </w:r>
    </w:p>
    <w:p>
      <w:pPr>
        <w:ind w:left="3515"/>
        <w:spacing w:before="147" w:line="220" w:lineRule="auto"/>
        <w:rPr>
          <w:rFonts w:ascii="SimSun" w:hAnsi="SimSun" w:eastAsia="SimSun" w:cs="SimSun"/>
          <w:sz w:val="24"/>
          <w:szCs w:val="24"/>
        </w:rPr>
      </w:pPr>
      <w:r>
        <w:rPr>
          <w:rFonts w:ascii="SimSun" w:hAnsi="SimSun" w:eastAsia="SimSun" w:cs="SimSun"/>
          <w:sz w:val="24"/>
          <w:szCs w:val="24"/>
          <w:b/>
          <w:bCs/>
          <w:spacing w:val="-3"/>
        </w:rPr>
        <w:t>图</w:t>
      </w:r>
      <w:r>
        <w:rPr>
          <w:rFonts w:ascii="SimSun" w:hAnsi="SimSun" w:eastAsia="SimSun" w:cs="SimSun"/>
          <w:sz w:val="24"/>
          <w:szCs w:val="24"/>
          <w:spacing w:val="-45"/>
        </w:rPr>
        <w:t xml:space="preserve"> </w:t>
      </w:r>
      <w:r>
        <w:rPr>
          <w:rFonts w:ascii="Times New Roman" w:hAnsi="Times New Roman" w:eastAsia="Times New Roman" w:cs="Times New Roman"/>
          <w:sz w:val="24"/>
          <w:szCs w:val="24"/>
          <w:b/>
          <w:bCs/>
          <w:spacing w:val="-3"/>
        </w:rPr>
        <w:t>s    </w:t>
      </w:r>
      <w:r>
        <w:rPr>
          <w:rFonts w:ascii="SimSun" w:hAnsi="SimSun" w:eastAsia="SimSun" w:cs="SimSun"/>
          <w:sz w:val="24"/>
          <w:szCs w:val="24"/>
          <w:b/>
          <w:bCs/>
          <w:spacing w:val="-3"/>
        </w:rPr>
        <w:t>现场公示图片</w:t>
      </w:r>
    </w:p>
    <w:p>
      <w:pPr>
        <w:spacing w:line="220" w:lineRule="auto"/>
        <w:sectPr>
          <w:footerReference w:type="default" r:id="rId9"/>
          <w:pgSz w:w="11906" w:h="16839"/>
          <w:pgMar w:top="1431" w:right="1497" w:bottom="1150" w:left="1416" w:header="0" w:footer="987" w:gutter="0"/>
        </w:sectPr>
        <w:rPr>
          <w:rFonts w:ascii="SimSun" w:hAnsi="SimSun" w:eastAsia="SimSun" w:cs="SimSun"/>
          <w:sz w:val="24"/>
          <w:szCs w:val="24"/>
        </w:rPr>
      </w:pPr>
    </w:p>
    <w:p>
      <w:pPr>
        <w:pStyle w:val="BodyText"/>
        <w:spacing w:line="347" w:lineRule="auto"/>
        <w:rPr/>
      </w:pPr>
      <w:r/>
    </w:p>
    <w:p>
      <w:pPr>
        <w:pStyle w:val="BodyText"/>
        <w:spacing w:line="347" w:lineRule="auto"/>
        <w:rPr/>
      </w:pPr>
      <w:r/>
    </w:p>
    <w:p>
      <w:pPr>
        <w:spacing w:before="97" w:line="220" w:lineRule="auto"/>
        <w:outlineLvl w:val="1"/>
        <w:rPr>
          <w:rFonts w:ascii="SimSun" w:hAnsi="SimSun" w:eastAsia="SimSun" w:cs="SimSun"/>
          <w:sz w:val="30"/>
          <w:szCs w:val="30"/>
        </w:rPr>
      </w:pPr>
      <w:r>
        <w:rPr>
          <w:rFonts w:ascii="Times New Roman" w:hAnsi="Times New Roman" w:eastAsia="Times New Roman" w:cs="Times New Roman"/>
          <w:sz w:val="30"/>
          <w:szCs w:val="30"/>
          <w:b/>
          <w:bCs/>
          <w:spacing w:val="-5"/>
        </w:rPr>
        <w:t>3.3</w:t>
      </w:r>
      <w:r>
        <w:rPr>
          <w:rFonts w:ascii="Times New Roman" w:hAnsi="Times New Roman" w:eastAsia="Times New Roman" w:cs="Times New Roman"/>
          <w:sz w:val="30"/>
          <w:szCs w:val="30"/>
          <w:b/>
          <w:bCs/>
          <w:spacing w:val="20"/>
        </w:rPr>
        <w:t xml:space="preserve"> </w:t>
      </w:r>
      <w:r>
        <w:rPr>
          <w:rFonts w:ascii="SimSun" w:hAnsi="SimSun" w:eastAsia="SimSun" w:cs="SimSun"/>
          <w:sz w:val="30"/>
          <w:szCs w:val="30"/>
          <w:b/>
          <w:bCs/>
          <w:spacing w:val="-5"/>
        </w:rPr>
        <w:t>查阅情况</w:t>
      </w:r>
    </w:p>
    <w:p>
      <w:pPr>
        <w:ind w:left="5" w:right="80" w:firstLine="485"/>
        <w:spacing w:before="215" w:line="352" w:lineRule="auto"/>
        <w:jc w:val="both"/>
        <w:rPr>
          <w:rFonts w:ascii="SimSun" w:hAnsi="SimSun" w:eastAsia="SimSun" w:cs="SimSun"/>
          <w:sz w:val="24"/>
          <w:szCs w:val="24"/>
        </w:rPr>
      </w:pPr>
      <w:r>
        <w:rPr>
          <w:rFonts w:ascii="SimSun" w:hAnsi="SimSun" w:eastAsia="SimSun" w:cs="SimSun"/>
          <w:sz w:val="24"/>
          <w:szCs w:val="24"/>
          <w:spacing w:val="-1"/>
        </w:rPr>
        <w:t>《菏泽永辉复合材料有限公司</w:t>
      </w:r>
      <w:r>
        <w:rPr>
          <w:rFonts w:ascii="SimSun" w:hAnsi="SimSun" w:eastAsia="SimSun" w:cs="SimSun"/>
          <w:sz w:val="24"/>
          <w:szCs w:val="24"/>
          <w:spacing w:val="-50"/>
        </w:rPr>
        <w:t xml:space="preserve"> </w:t>
      </w:r>
      <w:r>
        <w:rPr>
          <w:rFonts w:ascii="Times New Roman" w:hAnsi="Times New Roman" w:eastAsia="Times New Roman" w:cs="Times New Roman"/>
          <w:sz w:val="24"/>
          <w:szCs w:val="24"/>
          <w:spacing w:val="-1"/>
        </w:rPr>
        <w:t>3000</w:t>
      </w:r>
      <w:r>
        <w:rPr>
          <w:rFonts w:ascii="Times New Roman" w:hAnsi="Times New Roman" w:eastAsia="Times New Roman" w:cs="Times New Roman"/>
          <w:sz w:val="24"/>
          <w:szCs w:val="24"/>
          <w:spacing w:val="21"/>
        </w:rPr>
        <w:t xml:space="preserve"> </w:t>
      </w:r>
      <w:r>
        <w:rPr>
          <w:rFonts w:ascii="SimSun" w:hAnsi="SimSun" w:eastAsia="SimSun" w:cs="SimSun"/>
          <w:sz w:val="24"/>
          <w:szCs w:val="24"/>
          <w:spacing w:val="-1"/>
        </w:rPr>
        <w:t>吨</w:t>
      </w:r>
      <w:r>
        <w:rPr>
          <w:rFonts w:ascii="Times New Roman" w:hAnsi="Times New Roman" w:eastAsia="Times New Roman" w:cs="Times New Roman"/>
          <w:sz w:val="24"/>
          <w:szCs w:val="24"/>
          <w:spacing w:val="-1"/>
        </w:rPr>
        <w:t>/</w:t>
      </w:r>
      <w:r>
        <w:rPr>
          <w:rFonts w:ascii="SimSun" w:hAnsi="SimSun" w:eastAsia="SimSun" w:cs="SimSun"/>
          <w:sz w:val="24"/>
          <w:szCs w:val="24"/>
          <w:spacing w:val="-1"/>
        </w:rPr>
        <w:t>年固化剂装置工艺优化</w:t>
      </w:r>
      <w:r>
        <w:rPr>
          <w:rFonts w:ascii="SimSun" w:hAnsi="SimSun" w:eastAsia="SimSun" w:cs="SimSun"/>
          <w:sz w:val="24"/>
          <w:szCs w:val="24"/>
          <w:spacing w:val="-2"/>
        </w:rPr>
        <w:t>安全环保改造项目环</w:t>
      </w:r>
      <w:r>
        <w:rPr>
          <w:rFonts w:ascii="SimSun" w:hAnsi="SimSun" w:eastAsia="SimSun" w:cs="SimSun"/>
          <w:sz w:val="24"/>
          <w:szCs w:val="24"/>
        </w:rPr>
        <w:t xml:space="preserve"> </w:t>
      </w:r>
      <w:r>
        <w:rPr>
          <w:rFonts w:ascii="SimSun" w:hAnsi="SimSun" w:eastAsia="SimSun" w:cs="SimSun"/>
          <w:sz w:val="24"/>
          <w:szCs w:val="24"/>
          <w:spacing w:val="-2"/>
        </w:rPr>
        <w:t>境影响报告书》（初稿）纸质版放置于菏泽永辉复合材料有限公司办公室，方便公众参</w:t>
      </w:r>
      <w:r>
        <w:rPr>
          <w:rFonts w:ascii="SimSun" w:hAnsi="SimSun" w:eastAsia="SimSun" w:cs="SimSun"/>
          <w:sz w:val="24"/>
          <w:szCs w:val="24"/>
          <w:spacing w:val="16"/>
        </w:rPr>
        <w:t xml:space="preserve"> </w:t>
      </w:r>
      <w:r>
        <w:rPr>
          <w:rFonts w:ascii="SimSun" w:hAnsi="SimSun" w:eastAsia="SimSun" w:cs="SimSun"/>
          <w:sz w:val="24"/>
          <w:szCs w:val="24"/>
          <w:spacing w:val="-6"/>
        </w:rPr>
        <w:t>阅。</w:t>
      </w:r>
    </w:p>
    <w:p>
      <w:pPr>
        <w:spacing w:before="82" w:line="219" w:lineRule="auto"/>
        <w:outlineLvl w:val="1"/>
        <w:rPr>
          <w:rFonts w:ascii="SimSun" w:hAnsi="SimSun" w:eastAsia="SimSun" w:cs="SimSun"/>
          <w:sz w:val="30"/>
          <w:szCs w:val="30"/>
        </w:rPr>
      </w:pPr>
      <w:r>
        <w:rPr>
          <w:rFonts w:ascii="Times New Roman" w:hAnsi="Times New Roman" w:eastAsia="Times New Roman" w:cs="Times New Roman"/>
          <w:sz w:val="30"/>
          <w:szCs w:val="30"/>
          <w:b/>
          <w:bCs/>
          <w:spacing w:val="-4"/>
        </w:rPr>
        <w:t>3.4</w:t>
      </w:r>
      <w:r>
        <w:rPr>
          <w:rFonts w:ascii="Times New Roman" w:hAnsi="Times New Roman" w:eastAsia="Times New Roman" w:cs="Times New Roman"/>
          <w:sz w:val="30"/>
          <w:szCs w:val="30"/>
          <w:b/>
          <w:bCs/>
          <w:spacing w:val="21"/>
        </w:rPr>
        <w:t xml:space="preserve"> </w:t>
      </w:r>
      <w:r>
        <w:rPr>
          <w:rFonts w:ascii="SimSun" w:hAnsi="SimSun" w:eastAsia="SimSun" w:cs="SimSun"/>
          <w:sz w:val="30"/>
          <w:szCs w:val="30"/>
          <w:b/>
          <w:bCs/>
          <w:spacing w:val="-4"/>
        </w:rPr>
        <w:t>公众提出意见情况</w:t>
      </w:r>
    </w:p>
    <w:p>
      <w:pPr>
        <w:ind w:left="11" w:firstLine="475"/>
        <w:spacing w:before="217" w:line="347" w:lineRule="auto"/>
        <w:rPr>
          <w:rFonts w:ascii="SimSun" w:hAnsi="SimSun" w:eastAsia="SimSun" w:cs="SimSun"/>
          <w:sz w:val="24"/>
          <w:szCs w:val="24"/>
        </w:rPr>
      </w:pPr>
      <w:r>
        <w:rPr>
          <w:rFonts w:ascii="SimSun" w:hAnsi="SimSun" w:eastAsia="SimSun" w:cs="SimSun"/>
          <w:sz w:val="24"/>
          <w:szCs w:val="24"/>
          <w:spacing w:val="-1"/>
        </w:rPr>
        <w:t>菏泽永辉复合材料有限公司</w:t>
      </w:r>
      <w:r>
        <w:rPr>
          <w:rFonts w:ascii="SimSun" w:hAnsi="SimSun" w:eastAsia="SimSun" w:cs="SimSun"/>
          <w:sz w:val="24"/>
          <w:szCs w:val="24"/>
          <w:spacing w:val="-50"/>
        </w:rPr>
        <w:t xml:space="preserve"> </w:t>
      </w:r>
      <w:r>
        <w:rPr>
          <w:rFonts w:ascii="Times New Roman" w:hAnsi="Times New Roman" w:eastAsia="Times New Roman" w:cs="Times New Roman"/>
          <w:sz w:val="24"/>
          <w:szCs w:val="24"/>
          <w:spacing w:val="-1"/>
        </w:rPr>
        <w:t>3000</w:t>
      </w:r>
      <w:r>
        <w:rPr>
          <w:rFonts w:ascii="Times New Roman" w:hAnsi="Times New Roman" w:eastAsia="Times New Roman" w:cs="Times New Roman"/>
          <w:sz w:val="24"/>
          <w:szCs w:val="24"/>
          <w:spacing w:val="21"/>
        </w:rPr>
        <w:t xml:space="preserve"> </w:t>
      </w:r>
      <w:r>
        <w:rPr>
          <w:rFonts w:ascii="SimSun" w:hAnsi="SimSun" w:eastAsia="SimSun" w:cs="SimSun"/>
          <w:sz w:val="24"/>
          <w:szCs w:val="24"/>
          <w:spacing w:val="-1"/>
        </w:rPr>
        <w:t>吨</w:t>
      </w:r>
      <w:r>
        <w:rPr>
          <w:rFonts w:ascii="Times New Roman" w:hAnsi="Times New Roman" w:eastAsia="Times New Roman" w:cs="Times New Roman"/>
          <w:sz w:val="24"/>
          <w:szCs w:val="24"/>
          <w:spacing w:val="-1"/>
        </w:rPr>
        <w:t>/</w:t>
      </w:r>
      <w:r>
        <w:rPr>
          <w:rFonts w:ascii="SimSun" w:hAnsi="SimSun" w:eastAsia="SimSun" w:cs="SimSun"/>
          <w:sz w:val="24"/>
          <w:szCs w:val="24"/>
          <w:spacing w:val="-1"/>
        </w:rPr>
        <w:t>年固化剂装置工艺优化安全环保改</w:t>
      </w:r>
      <w:r>
        <w:rPr>
          <w:rFonts w:ascii="SimSun" w:hAnsi="SimSun" w:eastAsia="SimSun" w:cs="SimSun"/>
          <w:sz w:val="24"/>
          <w:szCs w:val="24"/>
          <w:spacing w:val="-2"/>
        </w:rPr>
        <w:t>造项目征求</w:t>
      </w:r>
      <w:r>
        <w:rPr>
          <w:rFonts w:ascii="SimSun" w:hAnsi="SimSun" w:eastAsia="SimSun" w:cs="SimSun"/>
          <w:sz w:val="24"/>
          <w:szCs w:val="24"/>
        </w:rPr>
        <w:t xml:space="preserve"> </w:t>
      </w:r>
      <w:r>
        <w:rPr>
          <w:rFonts w:ascii="SimSun" w:hAnsi="SimSun" w:eastAsia="SimSun" w:cs="SimSun"/>
          <w:sz w:val="24"/>
          <w:szCs w:val="24"/>
          <w:spacing w:val="-5"/>
        </w:rPr>
        <w:t>意见稿完成后，自</w:t>
      </w:r>
      <w:r>
        <w:rPr>
          <w:rFonts w:ascii="SimSun" w:hAnsi="SimSun" w:eastAsia="SimSun" w:cs="SimSun"/>
          <w:sz w:val="24"/>
          <w:szCs w:val="24"/>
          <w:spacing w:val="-38"/>
        </w:rPr>
        <w:t xml:space="preserve"> </w:t>
      </w:r>
      <w:r>
        <w:rPr>
          <w:rFonts w:ascii="Times New Roman" w:hAnsi="Times New Roman" w:eastAsia="Times New Roman" w:cs="Times New Roman"/>
          <w:sz w:val="24"/>
          <w:szCs w:val="24"/>
          <w:spacing w:val="-5"/>
        </w:rPr>
        <w:t>2023 </w:t>
      </w:r>
      <w:r>
        <w:rPr>
          <w:rFonts w:ascii="SimSun" w:hAnsi="SimSun" w:eastAsia="SimSun" w:cs="SimSun"/>
          <w:sz w:val="24"/>
          <w:szCs w:val="24"/>
          <w:spacing w:val="-5"/>
        </w:rPr>
        <w:t>年</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5"/>
        </w:rPr>
        <w:t>08</w:t>
      </w:r>
      <w:r>
        <w:rPr>
          <w:rFonts w:ascii="Times New Roman" w:hAnsi="Times New Roman" w:eastAsia="Times New Roman" w:cs="Times New Roman"/>
          <w:sz w:val="24"/>
          <w:szCs w:val="24"/>
          <w:spacing w:val="15"/>
          <w:w w:val="101"/>
        </w:rPr>
        <w:t xml:space="preserve"> </w:t>
      </w:r>
      <w:r>
        <w:rPr>
          <w:rFonts w:ascii="SimSun" w:hAnsi="SimSun" w:eastAsia="SimSun" w:cs="SimSun"/>
          <w:sz w:val="24"/>
          <w:szCs w:val="24"/>
          <w:spacing w:val="-5"/>
        </w:rPr>
        <w:t>月</w:t>
      </w:r>
      <w:r>
        <w:rPr>
          <w:rFonts w:ascii="SimSun" w:hAnsi="SimSun" w:eastAsia="SimSun" w:cs="SimSun"/>
          <w:sz w:val="24"/>
          <w:szCs w:val="24"/>
          <w:spacing w:val="-52"/>
        </w:rPr>
        <w:t xml:space="preserve"> </w:t>
      </w:r>
      <w:r>
        <w:rPr>
          <w:rFonts w:ascii="Times New Roman" w:hAnsi="Times New Roman" w:eastAsia="Times New Roman" w:cs="Times New Roman"/>
          <w:sz w:val="24"/>
          <w:szCs w:val="24"/>
          <w:spacing w:val="-5"/>
        </w:rPr>
        <w:t>08  </w:t>
      </w:r>
      <w:r>
        <w:rPr>
          <w:rFonts w:ascii="SimSun" w:hAnsi="SimSun" w:eastAsia="SimSun" w:cs="SimSun"/>
          <w:sz w:val="24"/>
          <w:szCs w:val="24"/>
          <w:spacing w:val="-5"/>
        </w:rPr>
        <w:t>日公示以来，未收到公众反映反对项目建设的意见。</w:t>
      </w:r>
    </w:p>
    <w:p>
      <w:pPr>
        <w:ind w:left="3"/>
        <w:spacing w:before="74" w:line="225" w:lineRule="auto"/>
        <w:outlineLvl w:val="0"/>
        <w:rPr>
          <w:rFonts w:ascii="SimSun" w:hAnsi="SimSun" w:eastAsia="SimSun" w:cs="SimSun"/>
          <w:sz w:val="31"/>
          <w:szCs w:val="31"/>
        </w:rPr>
      </w:pPr>
      <w:r>
        <w:rPr>
          <w:rFonts w:ascii="Times New Roman" w:hAnsi="Times New Roman" w:eastAsia="Times New Roman" w:cs="Times New Roman"/>
          <w:sz w:val="31"/>
          <w:szCs w:val="31"/>
          <w:b/>
          <w:bCs/>
          <w:spacing w:val="3"/>
        </w:rPr>
        <w:t>4</w:t>
      </w:r>
      <w:r>
        <w:rPr>
          <w:rFonts w:ascii="Times New Roman" w:hAnsi="Times New Roman" w:eastAsia="Times New Roman" w:cs="Times New Roman"/>
          <w:sz w:val="31"/>
          <w:szCs w:val="31"/>
          <w:b/>
          <w:bCs/>
          <w:spacing w:val="33"/>
        </w:rPr>
        <w:t xml:space="preserve"> </w:t>
      </w:r>
      <w:r>
        <w:rPr>
          <w:rFonts w:ascii="SimSun" w:hAnsi="SimSun" w:eastAsia="SimSun" w:cs="SimSun"/>
          <w:sz w:val="31"/>
          <w:szCs w:val="31"/>
          <w:b/>
          <w:bCs/>
          <w:spacing w:val="3"/>
        </w:rPr>
        <w:t>公众意见处理情况</w:t>
      </w:r>
    </w:p>
    <w:p>
      <w:pPr>
        <w:ind w:left="10" w:right="85" w:firstLine="476"/>
        <w:spacing w:before="206" w:line="351" w:lineRule="auto"/>
        <w:jc w:val="both"/>
        <w:rPr>
          <w:rFonts w:ascii="SimSun" w:hAnsi="SimSun" w:eastAsia="SimSun" w:cs="SimSun"/>
          <w:sz w:val="24"/>
          <w:szCs w:val="24"/>
        </w:rPr>
      </w:pPr>
      <w:r>
        <w:rPr>
          <w:rFonts w:ascii="SimSun" w:hAnsi="SimSun" w:eastAsia="SimSun" w:cs="SimSun"/>
          <w:sz w:val="24"/>
          <w:szCs w:val="24"/>
          <w:spacing w:val="-1"/>
        </w:rPr>
        <w:t>菏泽永辉复合材料有限公司</w:t>
      </w:r>
      <w:r>
        <w:rPr>
          <w:rFonts w:ascii="SimSun" w:hAnsi="SimSun" w:eastAsia="SimSun" w:cs="SimSun"/>
          <w:sz w:val="24"/>
          <w:szCs w:val="24"/>
          <w:spacing w:val="-50"/>
        </w:rPr>
        <w:t xml:space="preserve"> </w:t>
      </w:r>
      <w:r>
        <w:rPr>
          <w:rFonts w:ascii="Times New Roman" w:hAnsi="Times New Roman" w:eastAsia="Times New Roman" w:cs="Times New Roman"/>
          <w:sz w:val="24"/>
          <w:szCs w:val="24"/>
          <w:spacing w:val="-1"/>
        </w:rPr>
        <w:t>3000</w:t>
      </w:r>
      <w:r>
        <w:rPr>
          <w:rFonts w:ascii="Times New Roman" w:hAnsi="Times New Roman" w:eastAsia="Times New Roman" w:cs="Times New Roman"/>
          <w:sz w:val="24"/>
          <w:szCs w:val="24"/>
          <w:spacing w:val="21"/>
        </w:rPr>
        <w:t xml:space="preserve"> </w:t>
      </w:r>
      <w:r>
        <w:rPr>
          <w:rFonts w:ascii="SimSun" w:hAnsi="SimSun" w:eastAsia="SimSun" w:cs="SimSun"/>
          <w:sz w:val="24"/>
          <w:szCs w:val="24"/>
          <w:spacing w:val="-1"/>
        </w:rPr>
        <w:t>吨</w:t>
      </w:r>
      <w:r>
        <w:rPr>
          <w:rFonts w:ascii="Times New Roman" w:hAnsi="Times New Roman" w:eastAsia="Times New Roman" w:cs="Times New Roman"/>
          <w:sz w:val="24"/>
          <w:szCs w:val="24"/>
          <w:spacing w:val="-1"/>
        </w:rPr>
        <w:t>/</w:t>
      </w:r>
      <w:r>
        <w:rPr>
          <w:rFonts w:ascii="SimSun" w:hAnsi="SimSun" w:eastAsia="SimSun" w:cs="SimSun"/>
          <w:sz w:val="24"/>
          <w:szCs w:val="24"/>
          <w:spacing w:val="-1"/>
        </w:rPr>
        <w:t>年固化剂装置工艺优化安全环保改</w:t>
      </w:r>
      <w:r>
        <w:rPr>
          <w:rFonts w:ascii="SimSun" w:hAnsi="SimSun" w:eastAsia="SimSun" w:cs="SimSun"/>
          <w:sz w:val="24"/>
          <w:szCs w:val="24"/>
          <w:spacing w:val="-2"/>
        </w:rPr>
        <w:t>造项目第一</w:t>
      </w:r>
      <w:r>
        <w:rPr>
          <w:rFonts w:ascii="SimSun" w:hAnsi="SimSun" w:eastAsia="SimSun" w:cs="SimSun"/>
          <w:sz w:val="24"/>
          <w:szCs w:val="24"/>
        </w:rPr>
        <w:t xml:space="preserve"> </w:t>
      </w:r>
      <w:r>
        <w:rPr>
          <w:rFonts w:ascii="SimSun" w:hAnsi="SimSun" w:eastAsia="SimSun" w:cs="SimSun"/>
          <w:sz w:val="24"/>
          <w:szCs w:val="24"/>
          <w:spacing w:val="-3"/>
        </w:rPr>
        <w:t>次网络公示、征求意见稿完成自</w:t>
      </w:r>
      <w:r>
        <w:rPr>
          <w:rFonts w:ascii="SimSun" w:hAnsi="SimSun" w:eastAsia="SimSun" w:cs="SimSun"/>
          <w:sz w:val="24"/>
          <w:szCs w:val="24"/>
          <w:spacing w:val="-40"/>
        </w:rPr>
        <w:t xml:space="preserve"> </w:t>
      </w:r>
      <w:r>
        <w:rPr>
          <w:rFonts w:ascii="Times New Roman" w:hAnsi="Times New Roman" w:eastAsia="Times New Roman" w:cs="Times New Roman"/>
          <w:sz w:val="24"/>
          <w:szCs w:val="24"/>
          <w:spacing w:val="-3"/>
        </w:rPr>
        <w:t>2023 </w:t>
      </w:r>
      <w:r>
        <w:rPr>
          <w:rFonts w:ascii="SimSun" w:hAnsi="SimSun" w:eastAsia="SimSun" w:cs="SimSun"/>
          <w:sz w:val="24"/>
          <w:szCs w:val="24"/>
          <w:spacing w:val="-3"/>
        </w:rPr>
        <w:t>年</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3"/>
        </w:rPr>
        <w:t>08</w:t>
      </w:r>
      <w:r>
        <w:rPr>
          <w:rFonts w:ascii="Times New Roman" w:hAnsi="Times New Roman" w:eastAsia="Times New Roman" w:cs="Times New Roman"/>
          <w:sz w:val="24"/>
          <w:szCs w:val="24"/>
          <w:spacing w:val="15"/>
        </w:rPr>
        <w:t xml:space="preserve"> </w:t>
      </w:r>
      <w:r>
        <w:rPr>
          <w:rFonts w:ascii="SimSun" w:hAnsi="SimSun" w:eastAsia="SimSun" w:cs="SimSun"/>
          <w:sz w:val="24"/>
          <w:szCs w:val="24"/>
          <w:spacing w:val="-3"/>
        </w:rPr>
        <w:t>月</w:t>
      </w:r>
      <w:r>
        <w:rPr>
          <w:rFonts w:ascii="SimSun" w:hAnsi="SimSun" w:eastAsia="SimSun" w:cs="SimSun"/>
          <w:sz w:val="24"/>
          <w:szCs w:val="24"/>
          <w:spacing w:val="-52"/>
        </w:rPr>
        <w:t xml:space="preserve"> </w:t>
      </w:r>
      <w:r>
        <w:rPr>
          <w:rFonts w:ascii="Times New Roman" w:hAnsi="Times New Roman" w:eastAsia="Times New Roman" w:cs="Times New Roman"/>
          <w:sz w:val="24"/>
          <w:szCs w:val="24"/>
          <w:spacing w:val="-3"/>
        </w:rPr>
        <w:t>08  </w:t>
      </w:r>
      <w:r>
        <w:rPr>
          <w:rFonts w:ascii="SimSun" w:hAnsi="SimSun" w:eastAsia="SimSun" w:cs="SimSun"/>
          <w:sz w:val="24"/>
          <w:szCs w:val="24"/>
          <w:spacing w:val="-3"/>
        </w:rPr>
        <w:t>日采用网络公示、报纸公开、张贴公</w:t>
      </w:r>
      <w:r>
        <w:rPr>
          <w:rFonts w:ascii="SimSun" w:hAnsi="SimSun" w:eastAsia="SimSun" w:cs="SimSun"/>
          <w:sz w:val="24"/>
          <w:szCs w:val="24"/>
        </w:rPr>
        <w:t xml:space="preserve"> </w:t>
      </w:r>
      <w:r>
        <w:rPr>
          <w:rFonts w:ascii="SimSun" w:hAnsi="SimSun" w:eastAsia="SimSun" w:cs="SimSun"/>
          <w:sz w:val="24"/>
          <w:szCs w:val="24"/>
          <w:spacing w:val="-1"/>
        </w:rPr>
        <w:t>告以来，未收到公众反映反对项目建设的意见。</w:t>
      </w:r>
    </w:p>
    <w:p>
      <w:pPr>
        <w:spacing w:line="351" w:lineRule="auto"/>
        <w:sectPr>
          <w:footerReference w:type="default" r:id="rId14"/>
          <w:pgSz w:w="11906" w:h="16839"/>
          <w:pgMar w:top="1431" w:right="1337" w:bottom="1152" w:left="1420" w:header="0" w:footer="987" w:gutter="0"/>
        </w:sectPr>
        <w:rPr>
          <w:rFonts w:ascii="SimSun" w:hAnsi="SimSun" w:eastAsia="SimSun" w:cs="SimSun"/>
          <w:sz w:val="24"/>
          <w:szCs w:val="24"/>
        </w:rPr>
      </w:pPr>
    </w:p>
    <w:p>
      <w:pPr>
        <w:ind w:left="3736"/>
        <w:spacing w:before="118" w:line="220" w:lineRule="auto"/>
        <w:outlineLvl w:val="0"/>
        <w:rPr>
          <w:rFonts w:ascii="SimSun" w:hAnsi="SimSun" w:eastAsia="SimSun" w:cs="SimSun"/>
          <w:sz w:val="40"/>
          <w:szCs w:val="40"/>
        </w:rPr>
      </w:pPr>
      <w:r>
        <w:rPr>
          <w:rFonts w:ascii="SimSun" w:hAnsi="SimSun" w:eastAsia="SimSun" w:cs="SimSun"/>
          <w:sz w:val="40"/>
          <w:szCs w:val="40"/>
          <w:b/>
          <w:bCs/>
          <w:spacing w:val="-7"/>
        </w:rPr>
        <w:t>诚信承诺</w:t>
      </w:r>
    </w:p>
    <w:p>
      <w:pPr>
        <w:pStyle w:val="BodyText"/>
        <w:spacing w:line="291" w:lineRule="auto"/>
        <w:rPr/>
      </w:pPr>
      <w:r/>
    </w:p>
    <w:p>
      <w:pPr>
        <w:pStyle w:val="BodyText"/>
        <w:spacing w:line="292" w:lineRule="auto"/>
        <w:rPr/>
      </w:pPr>
      <w:r/>
    </w:p>
    <w:p>
      <w:pPr>
        <w:ind w:right="210" w:firstLine="562"/>
        <w:spacing w:before="91" w:line="406" w:lineRule="auto"/>
        <w:jc w:val="both"/>
        <w:rPr>
          <w:rFonts w:ascii="SimSun" w:hAnsi="SimSun" w:eastAsia="SimSun" w:cs="SimSun"/>
          <w:sz w:val="28"/>
          <w:szCs w:val="28"/>
        </w:rPr>
      </w:pPr>
      <w:r>
        <w:rPr>
          <w:rFonts w:ascii="SimSun" w:hAnsi="SimSun" w:eastAsia="SimSun" w:cs="SimSun"/>
          <w:sz w:val="28"/>
          <w:szCs w:val="28"/>
          <w:spacing w:val="-2"/>
        </w:rPr>
        <w:t>我单位已按照《办法》要求，在菏泽永辉复合材料有限公司</w:t>
      </w:r>
      <w:r>
        <w:rPr>
          <w:rFonts w:ascii="SimSun" w:hAnsi="SimSun" w:eastAsia="SimSun" w:cs="SimSun"/>
          <w:sz w:val="28"/>
          <w:szCs w:val="28"/>
          <w:spacing w:val="-46"/>
        </w:rPr>
        <w:t xml:space="preserve"> </w:t>
      </w:r>
      <w:r>
        <w:rPr>
          <w:rFonts w:ascii="Times New Roman" w:hAnsi="Times New Roman" w:eastAsia="Times New Roman" w:cs="Times New Roman"/>
          <w:sz w:val="28"/>
          <w:szCs w:val="28"/>
          <w:spacing w:val="-2"/>
        </w:rPr>
        <w:t>3000</w:t>
      </w:r>
      <w:r>
        <w:rPr>
          <w:rFonts w:ascii="Times New Roman" w:hAnsi="Times New Roman" w:eastAsia="Times New Roman" w:cs="Times New Roman"/>
          <w:sz w:val="28"/>
          <w:szCs w:val="28"/>
          <w:spacing w:val="25"/>
        </w:rPr>
        <w:t xml:space="preserve"> </w:t>
      </w:r>
      <w:r>
        <w:rPr>
          <w:rFonts w:ascii="SimSun" w:hAnsi="SimSun" w:eastAsia="SimSun" w:cs="SimSun"/>
          <w:sz w:val="28"/>
          <w:szCs w:val="28"/>
          <w:spacing w:val="-2"/>
        </w:rPr>
        <w:t>吨</w:t>
      </w:r>
      <w:r>
        <w:rPr>
          <w:rFonts w:ascii="Times New Roman" w:hAnsi="Times New Roman" w:eastAsia="Times New Roman" w:cs="Times New Roman"/>
          <w:sz w:val="28"/>
          <w:szCs w:val="28"/>
          <w:spacing w:val="-2"/>
        </w:rPr>
        <w:t>/</w:t>
      </w:r>
      <w:r>
        <w:rPr>
          <w:rFonts w:ascii="Times New Roman" w:hAnsi="Times New Roman" w:eastAsia="Times New Roman" w:cs="Times New Roman"/>
          <w:sz w:val="28"/>
          <w:szCs w:val="28"/>
        </w:rPr>
        <w:t xml:space="preserve">  </w:t>
      </w:r>
      <w:r>
        <w:rPr>
          <w:rFonts w:ascii="SimSun" w:hAnsi="SimSun" w:eastAsia="SimSun" w:cs="SimSun"/>
          <w:sz w:val="28"/>
          <w:szCs w:val="28"/>
        </w:rPr>
        <w:t>年固化剂装置工艺优化安全环保改造项目环</w:t>
      </w:r>
      <w:r>
        <w:rPr>
          <w:rFonts w:ascii="SimSun" w:hAnsi="SimSun" w:eastAsia="SimSun" w:cs="SimSun"/>
          <w:sz w:val="24"/>
          <w:szCs w:val="24"/>
          <w:spacing w:val="-1"/>
        </w:rPr>
        <w:t>境</w:t>
      </w:r>
      <w:r>
        <w:rPr>
          <w:rFonts w:ascii="SimSun" w:hAnsi="SimSun" w:eastAsia="SimSun" w:cs="SimSun"/>
          <w:sz w:val="28"/>
          <w:szCs w:val="28"/>
          <w:spacing w:val="-1"/>
        </w:rPr>
        <w:t>影响报告书编制阶段开展了</w:t>
      </w:r>
      <w:r>
        <w:rPr>
          <w:rFonts w:ascii="SimSun" w:hAnsi="SimSun" w:eastAsia="SimSun" w:cs="SimSun"/>
          <w:sz w:val="28"/>
          <w:szCs w:val="28"/>
        </w:rPr>
        <w:t xml:space="preserve"> </w:t>
      </w:r>
      <w:r>
        <w:rPr>
          <w:rFonts w:ascii="SimSun" w:hAnsi="SimSun" w:eastAsia="SimSun" w:cs="SimSun"/>
          <w:sz w:val="28"/>
          <w:szCs w:val="28"/>
        </w:rPr>
        <w:t>公众参与工作，在环境影响报告书中充分采纳</w:t>
      </w:r>
      <w:r>
        <w:rPr>
          <w:rFonts w:ascii="SimSun" w:hAnsi="SimSun" w:eastAsia="SimSun" w:cs="SimSun"/>
          <w:sz w:val="28"/>
          <w:szCs w:val="28"/>
          <w:spacing w:val="-1"/>
        </w:rPr>
        <w:t>了公众提出的与环境影响相</w:t>
      </w:r>
      <w:r>
        <w:rPr>
          <w:rFonts w:ascii="SimSun" w:hAnsi="SimSun" w:eastAsia="SimSun" w:cs="SimSun"/>
          <w:sz w:val="28"/>
          <w:szCs w:val="28"/>
        </w:rPr>
        <w:t xml:space="preserve"> </w:t>
      </w:r>
      <w:r>
        <w:rPr>
          <w:rFonts w:ascii="SimSun" w:hAnsi="SimSun" w:eastAsia="SimSun" w:cs="SimSun"/>
          <w:sz w:val="28"/>
          <w:szCs w:val="28"/>
        </w:rPr>
        <w:t>关的合理意见，对未采纳的意见按要求进行了</w:t>
      </w:r>
      <w:r>
        <w:rPr>
          <w:rFonts w:ascii="SimSun" w:hAnsi="SimSun" w:eastAsia="SimSun" w:cs="SimSun"/>
          <w:sz w:val="28"/>
          <w:szCs w:val="28"/>
          <w:spacing w:val="-1"/>
        </w:rPr>
        <w:t>说明，并按照要求编制了公</w:t>
      </w:r>
      <w:r>
        <w:rPr>
          <w:rFonts w:ascii="SimSun" w:hAnsi="SimSun" w:eastAsia="SimSun" w:cs="SimSun"/>
          <w:sz w:val="28"/>
          <w:szCs w:val="28"/>
        </w:rPr>
        <w:t xml:space="preserve"> </w:t>
      </w:r>
      <w:r>
        <w:rPr>
          <w:rFonts w:ascii="SimSun" w:hAnsi="SimSun" w:eastAsia="SimSun" w:cs="SimSun"/>
          <w:sz w:val="28"/>
          <w:szCs w:val="28"/>
          <w:spacing w:val="-2"/>
        </w:rPr>
        <w:t>众参与说明。</w:t>
      </w:r>
    </w:p>
    <w:p>
      <w:pPr>
        <w:ind w:firstLine="562"/>
        <w:spacing w:before="41" w:line="406" w:lineRule="auto"/>
        <w:jc w:val="both"/>
        <w:rPr>
          <w:rFonts w:ascii="SimSun" w:hAnsi="SimSun" w:eastAsia="SimSun" w:cs="SimSun"/>
          <w:sz w:val="28"/>
          <w:szCs w:val="28"/>
        </w:rPr>
      </w:pPr>
      <w:r>
        <w:rPr>
          <w:rFonts w:ascii="SimSun" w:hAnsi="SimSun" w:eastAsia="SimSun" w:cs="SimSun"/>
          <w:sz w:val="28"/>
          <w:szCs w:val="28"/>
          <w:spacing w:val="-2"/>
        </w:rPr>
        <w:t>我单位承诺，本次提交的《菏泽永辉复合材料有限公司</w:t>
      </w:r>
      <w:r>
        <w:rPr>
          <w:rFonts w:ascii="Times New Roman" w:hAnsi="Times New Roman" w:eastAsia="Times New Roman" w:cs="Times New Roman"/>
          <w:sz w:val="28"/>
          <w:szCs w:val="28"/>
          <w:spacing w:val="-2"/>
        </w:rPr>
        <w:t>3</w:t>
      </w:r>
      <w:r>
        <w:rPr>
          <w:rFonts w:ascii="Times New Roman" w:hAnsi="Times New Roman" w:eastAsia="Times New Roman" w:cs="Times New Roman"/>
          <w:sz w:val="28"/>
          <w:szCs w:val="28"/>
          <w:spacing w:val="-3"/>
        </w:rPr>
        <w:t>000</w:t>
      </w:r>
      <w:r>
        <w:rPr>
          <w:rFonts w:ascii="Times New Roman" w:hAnsi="Times New Roman" w:eastAsia="Times New Roman" w:cs="Times New Roman"/>
          <w:sz w:val="28"/>
          <w:szCs w:val="28"/>
          <w:spacing w:val="22"/>
        </w:rPr>
        <w:t xml:space="preserve"> </w:t>
      </w:r>
      <w:r>
        <w:rPr>
          <w:rFonts w:ascii="SimSun" w:hAnsi="SimSun" w:eastAsia="SimSun" w:cs="SimSun"/>
          <w:sz w:val="28"/>
          <w:szCs w:val="28"/>
          <w:spacing w:val="-3"/>
        </w:rPr>
        <w:t>吨</w:t>
      </w:r>
      <w:r>
        <w:rPr>
          <w:rFonts w:ascii="Times New Roman" w:hAnsi="Times New Roman" w:eastAsia="Times New Roman" w:cs="Times New Roman"/>
          <w:sz w:val="28"/>
          <w:szCs w:val="28"/>
          <w:spacing w:val="-3"/>
        </w:rPr>
        <w:t>/</w:t>
      </w:r>
      <w:r>
        <w:rPr>
          <w:rFonts w:ascii="SimSun" w:hAnsi="SimSun" w:eastAsia="SimSun" w:cs="SimSun"/>
          <w:sz w:val="28"/>
          <w:szCs w:val="28"/>
          <w:spacing w:val="-3"/>
        </w:rPr>
        <w:t>年固化</w:t>
      </w:r>
      <w:r>
        <w:rPr>
          <w:rFonts w:ascii="SimSun" w:hAnsi="SimSun" w:eastAsia="SimSun" w:cs="SimSun"/>
          <w:sz w:val="28"/>
          <w:szCs w:val="28"/>
        </w:rPr>
        <w:t xml:space="preserve"> </w:t>
      </w:r>
      <w:r>
        <w:rPr>
          <w:rFonts w:ascii="SimSun" w:hAnsi="SimSun" w:eastAsia="SimSun" w:cs="SimSun"/>
          <w:sz w:val="28"/>
          <w:szCs w:val="28"/>
          <w:spacing w:val="-3"/>
        </w:rPr>
        <w:t>剂装置工艺优化安全环保改造项目环境影响评价公众参与说明》内容客观、</w:t>
      </w:r>
      <w:r>
        <w:rPr>
          <w:rFonts w:ascii="SimSun" w:hAnsi="SimSun" w:eastAsia="SimSun" w:cs="SimSun"/>
          <w:sz w:val="28"/>
          <w:szCs w:val="28"/>
          <w:spacing w:val="18"/>
        </w:rPr>
        <w:t xml:space="preserve"> </w:t>
      </w:r>
      <w:r>
        <w:rPr>
          <w:rFonts w:ascii="SimSun" w:hAnsi="SimSun" w:eastAsia="SimSun" w:cs="SimSun"/>
          <w:sz w:val="28"/>
          <w:szCs w:val="28"/>
        </w:rPr>
        <w:t>真实，未包含依法不得公开的国家秘密、商业</w:t>
      </w:r>
      <w:r>
        <w:rPr>
          <w:rFonts w:ascii="SimSun" w:hAnsi="SimSun" w:eastAsia="SimSun" w:cs="SimSun"/>
          <w:sz w:val="28"/>
          <w:szCs w:val="28"/>
          <w:spacing w:val="-1"/>
        </w:rPr>
        <w:t>秘密、个人隐私。如存在弄</w:t>
      </w:r>
      <w:r>
        <w:rPr>
          <w:rFonts w:ascii="SimSun" w:hAnsi="SimSun" w:eastAsia="SimSun" w:cs="SimSun"/>
          <w:sz w:val="28"/>
          <w:szCs w:val="28"/>
        </w:rPr>
        <w:t xml:space="preserve">  </w:t>
      </w:r>
      <w:r>
        <w:rPr>
          <w:rFonts w:ascii="SimSun" w:hAnsi="SimSun" w:eastAsia="SimSun" w:cs="SimSun"/>
          <w:sz w:val="28"/>
          <w:szCs w:val="28"/>
        </w:rPr>
        <w:t>虚作假、隐瞒欺骗等情况及由此导致的一切后</w:t>
      </w:r>
      <w:r>
        <w:rPr>
          <w:rFonts w:ascii="SimSun" w:hAnsi="SimSun" w:eastAsia="SimSun" w:cs="SimSun"/>
          <w:sz w:val="28"/>
          <w:szCs w:val="28"/>
          <w:spacing w:val="-1"/>
        </w:rPr>
        <w:t>果由菏泽市牡丹人民医院承</w:t>
      </w:r>
      <w:r>
        <w:rPr>
          <w:rFonts w:ascii="SimSun" w:hAnsi="SimSun" w:eastAsia="SimSun" w:cs="SimSun"/>
          <w:sz w:val="28"/>
          <w:szCs w:val="28"/>
        </w:rPr>
        <w:t xml:space="preserve">  </w:t>
      </w:r>
      <w:r>
        <w:rPr>
          <w:rFonts w:ascii="SimSun" w:hAnsi="SimSun" w:eastAsia="SimSun" w:cs="SimSun"/>
          <w:sz w:val="28"/>
          <w:szCs w:val="28"/>
          <w:spacing w:val="-2"/>
        </w:rPr>
        <w:t>担全部责任。</w:t>
      </w:r>
    </w:p>
    <w:p>
      <w:pPr>
        <w:pStyle w:val="BodyText"/>
        <w:spacing w:line="285" w:lineRule="auto"/>
        <w:rPr/>
      </w:pPr>
      <w:r/>
    </w:p>
    <w:p>
      <w:pPr>
        <w:pStyle w:val="BodyText"/>
        <w:spacing w:line="285" w:lineRule="auto"/>
        <w:rPr/>
      </w:pPr>
      <w:r/>
    </w:p>
    <w:p>
      <w:pPr>
        <w:ind w:left="4990" w:right="155" w:hanging="734"/>
        <w:spacing w:before="91" w:line="398" w:lineRule="auto"/>
        <w:rPr>
          <w:rFonts w:ascii="SimSun" w:hAnsi="SimSun" w:eastAsia="SimSun" w:cs="SimSun"/>
          <w:sz w:val="28"/>
          <w:szCs w:val="28"/>
        </w:rPr>
      </w:pPr>
      <w:r>
        <w:rPr>
          <w:rFonts w:ascii="SimSun" w:hAnsi="SimSun" w:eastAsia="SimSun" w:cs="SimSun"/>
          <w:sz w:val="28"/>
          <w:szCs w:val="28"/>
          <w:spacing w:val="-1"/>
        </w:rPr>
        <w:t>承诺单位：菏泽永辉复合材料有限公司</w:t>
      </w:r>
      <w:r>
        <w:rPr>
          <w:rFonts w:ascii="SimSun" w:hAnsi="SimSun" w:eastAsia="SimSun" w:cs="SimSun"/>
          <w:sz w:val="28"/>
          <w:szCs w:val="28"/>
          <w:spacing w:val="4"/>
        </w:rPr>
        <w:t xml:space="preserve"> </w:t>
      </w:r>
      <w:r>
        <w:rPr>
          <w:rFonts w:ascii="SimSun" w:hAnsi="SimSun" w:eastAsia="SimSun" w:cs="SimSun"/>
          <w:sz w:val="28"/>
          <w:szCs w:val="28"/>
          <w:spacing w:val="-2"/>
        </w:rPr>
        <w:t>承诺时间：</w:t>
      </w:r>
      <w:r>
        <w:rPr>
          <w:rFonts w:ascii="Times New Roman" w:hAnsi="Times New Roman" w:eastAsia="Times New Roman" w:cs="Times New Roman"/>
          <w:sz w:val="28"/>
          <w:szCs w:val="28"/>
          <w:spacing w:val="-2"/>
        </w:rPr>
        <w:t>2023 </w:t>
      </w:r>
      <w:r>
        <w:rPr>
          <w:rFonts w:ascii="SimSun" w:hAnsi="SimSun" w:eastAsia="SimSun" w:cs="SimSun"/>
          <w:sz w:val="28"/>
          <w:szCs w:val="28"/>
          <w:spacing w:val="-2"/>
        </w:rPr>
        <w:t>年</w:t>
      </w:r>
      <w:r>
        <w:rPr>
          <w:rFonts w:ascii="SimSun" w:hAnsi="SimSun" w:eastAsia="SimSun" w:cs="SimSun"/>
          <w:sz w:val="28"/>
          <w:szCs w:val="28"/>
          <w:spacing w:val="-59"/>
        </w:rPr>
        <w:t xml:space="preserve"> </w:t>
      </w:r>
      <w:r>
        <w:rPr>
          <w:rFonts w:ascii="Times New Roman" w:hAnsi="Times New Roman" w:eastAsia="Times New Roman" w:cs="Times New Roman"/>
          <w:sz w:val="28"/>
          <w:szCs w:val="28"/>
          <w:spacing w:val="-2"/>
        </w:rPr>
        <w:t>08 </w:t>
      </w:r>
      <w:r>
        <w:rPr>
          <w:rFonts w:ascii="SimSun" w:hAnsi="SimSun" w:eastAsia="SimSun" w:cs="SimSun"/>
          <w:sz w:val="28"/>
          <w:szCs w:val="28"/>
          <w:spacing w:val="-2"/>
        </w:rPr>
        <w:t>月</w:t>
      </w:r>
      <w:r>
        <w:rPr>
          <w:rFonts w:ascii="SimSun" w:hAnsi="SimSun" w:eastAsia="SimSun" w:cs="SimSun"/>
          <w:sz w:val="28"/>
          <w:szCs w:val="28"/>
          <w:spacing w:val="-65"/>
        </w:rPr>
        <w:t xml:space="preserve"> </w:t>
      </w:r>
      <w:r>
        <w:rPr>
          <w:rFonts w:ascii="Times New Roman" w:hAnsi="Times New Roman" w:eastAsia="Times New Roman" w:cs="Times New Roman"/>
          <w:sz w:val="28"/>
          <w:szCs w:val="28"/>
          <w:spacing w:val="-2"/>
        </w:rPr>
        <w:t>24  </w:t>
      </w:r>
      <w:r>
        <w:rPr>
          <w:rFonts w:ascii="SimSun" w:hAnsi="SimSun" w:eastAsia="SimSun" w:cs="SimSun"/>
          <w:sz w:val="28"/>
          <w:szCs w:val="28"/>
          <w:spacing w:val="-2"/>
        </w:rPr>
        <w:t>日</w:t>
      </w:r>
    </w:p>
    <w:p>
      <w:pPr>
        <w:spacing w:line="398" w:lineRule="auto"/>
        <w:sectPr>
          <w:footerReference w:type="default" r:id="rId15"/>
          <w:pgSz w:w="11906" w:h="16839"/>
          <w:pgMar w:top="1431" w:right="1317" w:bottom="1150" w:left="1428" w:header="0" w:footer="987" w:gutter="0"/>
        </w:sectPr>
        <w:rPr>
          <w:rFonts w:ascii="SimSun" w:hAnsi="SimSun" w:eastAsia="SimSun" w:cs="SimSun"/>
          <w:sz w:val="28"/>
          <w:szCs w:val="28"/>
        </w:rPr>
      </w:pPr>
    </w:p>
    <w:p>
      <w:pPr>
        <w:ind w:left="71"/>
        <w:spacing w:before="122" w:line="219" w:lineRule="auto"/>
        <w:rPr>
          <w:rFonts w:ascii="Times New Roman" w:hAnsi="Times New Roman" w:eastAsia="Times New Roman" w:cs="Times New Roman"/>
          <w:sz w:val="24"/>
          <w:szCs w:val="24"/>
        </w:rPr>
      </w:pPr>
      <w:r>
        <w:rPr>
          <w:rFonts w:ascii="SimSun" w:hAnsi="SimSun" w:eastAsia="SimSun" w:cs="SimSun"/>
          <w:sz w:val="24"/>
          <w:szCs w:val="24"/>
          <w:b/>
          <w:bCs/>
          <w:spacing w:val="-12"/>
        </w:rPr>
        <w:t>附件</w:t>
      </w:r>
      <w:r>
        <w:rPr>
          <w:rFonts w:ascii="SimSun" w:hAnsi="SimSun" w:eastAsia="SimSun" w:cs="SimSun"/>
          <w:sz w:val="24"/>
          <w:szCs w:val="24"/>
          <w:spacing w:val="-40"/>
        </w:rPr>
        <w:t xml:space="preserve"> </w:t>
      </w:r>
      <w:r>
        <w:rPr>
          <w:rFonts w:ascii="Times New Roman" w:hAnsi="Times New Roman" w:eastAsia="Times New Roman" w:cs="Times New Roman"/>
          <w:sz w:val="24"/>
          <w:szCs w:val="24"/>
          <w:b/>
          <w:bCs/>
          <w:spacing w:val="-12"/>
        </w:rPr>
        <w:t>1</w:t>
      </w:r>
    </w:p>
    <w:p>
      <w:pPr>
        <w:ind w:left="2428"/>
        <w:spacing w:before="200" w:line="224" w:lineRule="auto"/>
        <w:rPr>
          <w:rFonts w:ascii="SimSun" w:hAnsi="SimSun" w:eastAsia="SimSun" w:cs="SimSun"/>
          <w:sz w:val="35"/>
          <w:szCs w:val="35"/>
        </w:rPr>
      </w:pPr>
      <w:r>
        <w:rPr>
          <w:rFonts w:ascii="SimSun" w:hAnsi="SimSun" w:eastAsia="SimSun" w:cs="SimSun"/>
          <w:sz w:val="35"/>
          <w:szCs w:val="35"/>
          <w:b/>
          <w:bCs/>
          <w:spacing w:val="6"/>
        </w:rPr>
        <w:t>菏泽永辉复合材料有限公司</w:t>
      </w:r>
    </w:p>
    <w:p>
      <w:pPr>
        <w:ind w:left="675"/>
        <w:spacing w:before="134" w:line="500" w:lineRule="exact"/>
        <w:rPr>
          <w:rFonts w:ascii="SimSun" w:hAnsi="SimSun" w:eastAsia="SimSun" w:cs="SimSun"/>
          <w:sz w:val="35"/>
          <w:szCs w:val="35"/>
        </w:rPr>
      </w:pPr>
      <w:r>
        <w:rPr>
          <w:rFonts w:ascii="Calibri" w:hAnsi="Calibri" w:eastAsia="Calibri" w:cs="Calibri"/>
          <w:sz w:val="35"/>
          <w:szCs w:val="35"/>
          <w:b/>
          <w:bCs/>
          <w:spacing w:val="5"/>
          <w:position w:val="3"/>
        </w:rPr>
        <w:t>3000</w:t>
      </w:r>
      <w:r>
        <w:rPr>
          <w:rFonts w:ascii="Calibri" w:hAnsi="Calibri" w:eastAsia="Calibri" w:cs="Calibri"/>
          <w:sz w:val="35"/>
          <w:szCs w:val="35"/>
          <w:b/>
          <w:bCs/>
          <w:spacing w:val="43"/>
          <w:position w:val="3"/>
        </w:rPr>
        <w:t xml:space="preserve"> </w:t>
      </w:r>
      <w:r>
        <w:rPr>
          <w:rFonts w:ascii="SimSun" w:hAnsi="SimSun" w:eastAsia="SimSun" w:cs="SimSun"/>
          <w:sz w:val="35"/>
          <w:szCs w:val="35"/>
          <w:b/>
          <w:bCs/>
          <w:spacing w:val="5"/>
          <w:position w:val="3"/>
        </w:rPr>
        <w:t>吨</w:t>
      </w:r>
      <w:r>
        <w:rPr>
          <w:rFonts w:ascii="Calibri" w:hAnsi="Calibri" w:eastAsia="Calibri" w:cs="Calibri"/>
          <w:sz w:val="35"/>
          <w:szCs w:val="35"/>
          <w:b/>
          <w:bCs/>
          <w:spacing w:val="5"/>
          <w:position w:val="3"/>
        </w:rPr>
        <w:t>/</w:t>
      </w:r>
      <w:r>
        <w:rPr>
          <w:rFonts w:ascii="SimSun" w:hAnsi="SimSun" w:eastAsia="SimSun" w:cs="SimSun"/>
          <w:sz w:val="35"/>
          <w:szCs w:val="35"/>
          <w:b/>
          <w:bCs/>
          <w:spacing w:val="5"/>
          <w:position w:val="3"/>
        </w:rPr>
        <w:t>年固化剂装置工艺优化安全环保改造项目</w:t>
      </w:r>
    </w:p>
    <w:p>
      <w:pPr>
        <w:ind w:left="1883"/>
        <w:spacing w:before="189" w:line="223" w:lineRule="auto"/>
        <w:rPr>
          <w:rFonts w:ascii="SimSun" w:hAnsi="SimSun" w:eastAsia="SimSun" w:cs="SimSun"/>
          <w:sz w:val="35"/>
          <w:szCs w:val="35"/>
        </w:rPr>
      </w:pPr>
      <w:r>
        <w:rPr>
          <w:rFonts w:ascii="SimSun" w:hAnsi="SimSun" w:eastAsia="SimSun" w:cs="SimSun"/>
          <w:sz w:val="35"/>
          <w:szCs w:val="35"/>
          <w:b/>
          <w:bCs/>
          <w:spacing w:val="6"/>
        </w:rPr>
        <w:t>环境影响评价公众参与第一次公示</w:t>
      </w:r>
    </w:p>
    <w:p>
      <w:pPr>
        <w:pStyle w:val="BodyText"/>
        <w:spacing w:line="286" w:lineRule="auto"/>
        <w:rPr/>
      </w:pPr>
      <w:r/>
    </w:p>
    <w:p>
      <w:pPr>
        <w:pStyle w:val="BodyText"/>
        <w:spacing w:line="286" w:lineRule="auto"/>
        <w:rPr/>
      </w:pPr>
      <w:r/>
    </w:p>
    <w:p>
      <w:pPr>
        <w:ind w:firstLine="532"/>
        <w:spacing w:before="78" w:line="351" w:lineRule="auto"/>
        <w:jc w:val="both"/>
        <w:rPr>
          <w:rFonts w:ascii="SimSun" w:hAnsi="SimSun" w:eastAsia="SimSun" w:cs="SimSun"/>
          <w:sz w:val="24"/>
          <w:szCs w:val="24"/>
        </w:rPr>
      </w:pPr>
      <w:r>
        <w:rPr>
          <w:rFonts w:ascii="SimSun" w:hAnsi="SimSun" w:eastAsia="SimSun" w:cs="SimSun"/>
          <w:sz w:val="24"/>
          <w:szCs w:val="24"/>
          <w:spacing w:val="-1"/>
        </w:rPr>
        <w:t>根据《环境影响评价公众参与暂行办法》</w:t>
      </w:r>
      <w:r>
        <w:rPr>
          <w:rFonts w:ascii="Times New Roman" w:hAnsi="Times New Roman" w:eastAsia="Times New Roman" w:cs="Times New Roman"/>
          <w:sz w:val="24"/>
          <w:szCs w:val="24"/>
          <w:spacing w:val="-1"/>
        </w:rPr>
        <w:t>(</w:t>
      </w:r>
      <w:r>
        <w:rPr>
          <w:rFonts w:ascii="SimSun" w:hAnsi="SimSun" w:eastAsia="SimSun" w:cs="SimSun"/>
          <w:sz w:val="24"/>
          <w:szCs w:val="24"/>
          <w:spacing w:val="-1"/>
        </w:rPr>
        <w:t>生态环境部令 第</w:t>
      </w:r>
      <w:r>
        <w:rPr>
          <w:rFonts w:ascii="SimSun" w:hAnsi="SimSun" w:eastAsia="SimSun" w:cs="SimSun"/>
          <w:sz w:val="24"/>
          <w:szCs w:val="24"/>
          <w:spacing w:val="-57"/>
        </w:rPr>
        <w:t xml:space="preserve"> </w:t>
      </w:r>
      <w:r>
        <w:rPr>
          <w:rFonts w:ascii="Times New Roman" w:hAnsi="Times New Roman" w:eastAsia="Times New Roman" w:cs="Times New Roman"/>
          <w:sz w:val="24"/>
          <w:szCs w:val="24"/>
          <w:spacing w:val="-1"/>
        </w:rPr>
        <w:t>4</w:t>
      </w:r>
      <w:r>
        <w:rPr>
          <w:rFonts w:ascii="Times New Roman" w:hAnsi="Times New Roman" w:eastAsia="Times New Roman" w:cs="Times New Roman"/>
          <w:sz w:val="24"/>
          <w:szCs w:val="24"/>
          <w:spacing w:val="15"/>
          <w:w w:val="101"/>
        </w:rPr>
        <w:t xml:space="preserve"> </w:t>
      </w:r>
      <w:r>
        <w:rPr>
          <w:rFonts w:ascii="SimSun" w:hAnsi="SimSun" w:eastAsia="SimSun" w:cs="SimSun"/>
          <w:sz w:val="24"/>
          <w:szCs w:val="24"/>
          <w:spacing w:val="-1"/>
        </w:rPr>
        <w:t>号）的相关要求，对</w:t>
      </w:r>
      <w:r>
        <w:rPr>
          <w:rFonts w:ascii="SimSun" w:hAnsi="SimSun" w:eastAsia="SimSun" w:cs="SimSun"/>
          <w:sz w:val="24"/>
          <w:szCs w:val="24"/>
        </w:rPr>
        <w:t xml:space="preserve"> </w:t>
      </w:r>
      <w:r>
        <w:rPr>
          <w:rFonts w:ascii="Times New Roman" w:hAnsi="Times New Roman" w:eastAsia="Times New Roman" w:cs="Times New Roman"/>
          <w:sz w:val="24"/>
          <w:szCs w:val="24"/>
          <w:spacing w:val="1"/>
        </w:rPr>
        <w:t>“</w:t>
      </w:r>
      <w:r>
        <w:rPr>
          <w:rFonts w:ascii="SimSun" w:hAnsi="SimSun" w:eastAsia="SimSun" w:cs="SimSun"/>
          <w:sz w:val="24"/>
          <w:szCs w:val="24"/>
          <w:spacing w:val="1"/>
        </w:rPr>
        <w:t>菏泽永辉复合材料有限公司</w:t>
      </w:r>
      <w:r>
        <w:rPr>
          <w:rFonts w:ascii="SimSun" w:hAnsi="SimSun" w:eastAsia="SimSun" w:cs="SimSun"/>
          <w:sz w:val="24"/>
          <w:szCs w:val="24"/>
          <w:spacing w:val="-50"/>
        </w:rPr>
        <w:t xml:space="preserve"> </w:t>
      </w:r>
      <w:r>
        <w:rPr>
          <w:rFonts w:ascii="Times New Roman" w:hAnsi="Times New Roman" w:eastAsia="Times New Roman" w:cs="Times New Roman"/>
          <w:sz w:val="24"/>
          <w:szCs w:val="24"/>
          <w:spacing w:val="1"/>
        </w:rPr>
        <w:t>3000</w:t>
      </w:r>
      <w:r>
        <w:rPr>
          <w:rFonts w:ascii="Times New Roman" w:hAnsi="Times New Roman" w:eastAsia="Times New Roman" w:cs="Times New Roman"/>
          <w:sz w:val="24"/>
          <w:szCs w:val="24"/>
          <w:spacing w:val="23"/>
        </w:rPr>
        <w:t xml:space="preserve"> </w:t>
      </w:r>
      <w:r>
        <w:rPr>
          <w:rFonts w:ascii="SimSun" w:hAnsi="SimSun" w:eastAsia="SimSun" w:cs="SimSun"/>
          <w:sz w:val="24"/>
          <w:szCs w:val="24"/>
          <w:spacing w:val="1"/>
        </w:rPr>
        <w:t>吨</w:t>
      </w:r>
      <w:r>
        <w:rPr>
          <w:rFonts w:ascii="Times New Roman" w:hAnsi="Times New Roman" w:eastAsia="Times New Roman" w:cs="Times New Roman"/>
          <w:sz w:val="24"/>
          <w:szCs w:val="24"/>
          <w:spacing w:val="1"/>
        </w:rPr>
        <w:t>/</w:t>
      </w:r>
      <w:r>
        <w:rPr>
          <w:rFonts w:ascii="SimSun" w:hAnsi="SimSun" w:eastAsia="SimSun" w:cs="SimSun"/>
          <w:sz w:val="24"/>
          <w:szCs w:val="24"/>
          <w:spacing w:val="1"/>
        </w:rPr>
        <w:t>年固化剂装置工艺优化安全环保改造项目</w:t>
      </w:r>
      <w:r>
        <w:rPr>
          <w:rFonts w:ascii="Times New Roman" w:hAnsi="Times New Roman" w:eastAsia="Times New Roman" w:cs="Times New Roman"/>
          <w:sz w:val="24"/>
          <w:szCs w:val="24"/>
          <w:spacing w:val="1"/>
        </w:rPr>
        <w:t>”</w:t>
      </w:r>
      <w:r>
        <w:rPr>
          <w:rFonts w:ascii="SimSun" w:hAnsi="SimSun" w:eastAsia="SimSun" w:cs="SimSun"/>
          <w:sz w:val="24"/>
          <w:szCs w:val="24"/>
          <w:spacing w:val="1"/>
        </w:rPr>
        <w:t>环境影</w:t>
      </w:r>
      <w:r>
        <w:rPr>
          <w:rFonts w:ascii="SimSun" w:hAnsi="SimSun" w:eastAsia="SimSun" w:cs="SimSun"/>
          <w:sz w:val="24"/>
          <w:szCs w:val="24"/>
        </w:rPr>
        <w:t xml:space="preserve"> </w:t>
      </w:r>
      <w:r>
        <w:rPr>
          <w:rFonts w:ascii="SimSun" w:hAnsi="SimSun" w:eastAsia="SimSun" w:cs="SimSun"/>
          <w:sz w:val="24"/>
          <w:szCs w:val="24"/>
        </w:rPr>
        <w:t>响评价进行公众参与信息公示，使项目建设可能影响区域内的公众对项目</w:t>
      </w:r>
      <w:r>
        <w:rPr>
          <w:rFonts w:ascii="SimSun" w:hAnsi="SimSun" w:eastAsia="SimSun" w:cs="SimSun"/>
          <w:sz w:val="24"/>
          <w:szCs w:val="24"/>
          <w:spacing w:val="-1"/>
        </w:rPr>
        <w:t>建设情况有所</w:t>
      </w:r>
      <w:r>
        <w:rPr>
          <w:rFonts w:ascii="SimSun" w:hAnsi="SimSun" w:eastAsia="SimSun" w:cs="SimSun"/>
          <w:sz w:val="24"/>
          <w:szCs w:val="24"/>
        </w:rPr>
        <w:t xml:space="preserve"> </w:t>
      </w:r>
      <w:r>
        <w:rPr>
          <w:rFonts w:ascii="SimSun" w:hAnsi="SimSun" w:eastAsia="SimSun" w:cs="SimSun"/>
          <w:sz w:val="24"/>
          <w:szCs w:val="24"/>
          <w:spacing w:val="1"/>
        </w:rPr>
        <w:t>了解，并通过公示了解社会公众对本项目的态度和建议，接受社会公众的监督。</w:t>
      </w:r>
    </w:p>
    <w:p>
      <w:pPr>
        <w:ind w:left="536"/>
        <w:spacing w:before="139" w:line="219" w:lineRule="auto"/>
        <w:rPr>
          <w:rFonts w:ascii="SimSun" w:hAnsi="SimSun" w:eastAsia="SimSun" w:cs="SimSun"/>
          <w:sz w:val="24"/>
          <w:szCs w:val="24"/>
        </w:rPr>
      </w:pPr>
      <w:r>
        <w:rPr>
          <w:rFonts w:ascii="SimSun" w:hAnsi="SimSun" w:eastAsia="SimSun" w:cs="SimSun"/>
          <w:sz w:val="24"/>
          <w:szCs w:val="24"/>
          <w:b/>
          <w:bCs/>
          <w:spacing w:val="-3"/>
        </w:rPr>
        <w:t>一、建设项目名称及概况</w:t>
      </w:r>
    </w:p>
    <w:p>
      <w:pPr>
        <w:ind w:left="536"/>
        <w:spacing w:before="278" w:line="219" w:lineRule="auto"/>
        <w:rPr>
          <w:rFonts w:ascii="SimSun" w:hAnsi="SimSun" w:eastAsia="SimSun" w:cs="SimSun"/>
          <w:sz w:val="24"/>
          <w:szCs w:val="24"/>
        </w:rPr>
      </w:pPr>
      <w:r>
        <w:rPr>
          <w:rFonts w:ascii="SimSun" w:hAnsi="SimSun" w:eastAsia="SimSun" w:cs="SimSun"/>
          <w:sz w:val="24"/>
          <w:szCs w:val="24"/>
          <w:spacing w:val="-1"/>
        </w:rPr>
        <w:t>项目名称：</w:t>
      </w:r>
      <w:r>
        <w:rPr>
          <w:rFonts w:ascii="Times New Roman" w:hAnsi="Times New Roman" w:eastAsia="Times New Roman" w:cs="Times New Roman"/>
          <w:sz w:val="24"/>
          <w:szCs w:val="24"/>
          <w:spacing w:val="-1"/>
        </w:rPr>
        <w:t>3000</w:t>
      </w:r>
      <w:r>
        <w:rPr>
          <w:rFonts w:ascii="Times New Roman" w:hAnsi="Times New Roman" w:eastAsia="Times New Roman" w:cs="Times New Roman"/>
          <w:sz w:val="24"/>
          <w:szCs w:val="24"/>
          <w:spacing w:val="21"/>
        </w:rPr>
        <w:t xml:space="preserve"> </w:t>
      </w:r>
      <w:r>
        <w:rPr>
          <w:rFonts w:ascii="SimSun" w:hAnsi="SimSun" w:eastAsia="SimSun" w:cs="SimSun"/>
          <w:sz w:val="24"/>
          <w:szCs w:val="24"/>
          <w:spacing w:val="-1"/>
        </w:rPr>
        <w:t>吨</w:t>
      </w:r>
      <w:r>
        <w:rPr>
          <w:rFonts w:ascii="Times New Roman" w:hAnsi="Times New Roman" w:eastAsia="Times New Roman" w:cs="Times New Roman"/>
          <w:sz w:val="24"/>
          <w:szCs w:val="24"/>
          <w:spacing w:val="-1"/>
        </w:rPr>
        <w:t>/</w:t>
      </w:r>
      <w:r>
        <w:rPr>
          <w:rFonts w:ascii="SimSun" w:hAnsi="SimSun" w:eastAsia="SimSun" w:cs="SimSun"/>
          <w:sz w:val="24"/>
          <w:szCs w:val="24"/>
          <w:spacing w:val="-1"/>
        </w:rPr>
        <w:t>年固化剂装置工艺优化安全环保</w:t>
      </w:r>
      <w:r>
        <w:rPr>
          <w:rFonts w:ascii="SimSun" w:hAnsi="SimSun" w:eastAsia="SimSun" w:cs="SimSun"/>
          <w:sz w:val="24"/>
          <w:szCs w:val="24"/>
          <w:spacing w:val="-2"/>
        </w:rPr>
        <w:t>改造项目；</w:t>
      </w:r>
    </w:p>
    <w:p>
      <w:pPr>
        <w:ind w:left="535" w:right="13"/>
        <w:spacing w:before="185" w:line="346" w:lineRule="auto"/>
        <w:rPr>
          <w:rFonts w:ascii="SimSun" w:hAnsi="SimSun" w:eastAsia="SimSun" w:cs="SimSun"/>
          <w:sz w:val="24"/>
          <w:szCs w:val="24"/>
        </w:rPr>
      </w:pPr>
      <w:r>
        <w:rPr>
          <w:rFonts w:ascii="SimSun" w:hAnsi="SimSun" w:eastAsia="SimSun" w:cs="SimSun"/>
          <w:sz w:val="24"/>
          <w:szCs w:val="24"/>
          <w:spacing w:val="-2"/>
        </w:rPr>
        <w:t>项目地点：山东省菏泽市东明县武胜桥镇工业园菏泽永辉复合材料有限公</w:t>
      </w:r>
      <w:r>
        <w:rPr>
          <w:rFonts w:ascii="SimSun" w:hAnsi="SimSun" w:eastAsia="SimSun" w:cs="SimSun"/>
          <w:sz w:val="24"/>
          <w:szCs w:val="24"/>
          <w:spacing w:val="-3"/>
        </w:rPr>
        <w:t>司院内；</w:t>
      </w:r>
      <w:r>
        <w:rPr>
          <w:rFonts w:ascii="SimSun" w:hAnsi="SimSun" w:eastAsia="SimSun" w:cs="SimSun"/>
          <w:sz w:val="24"/>
          <w:szCs w:val="24"/>
        </w:rPr>
        <w:t xml:space="preserve"> </w:t>
      </w:r>
      <w:r>
        <w:rPr>
          <w:rFonts w:ascii="SimSun" w:hAnsi="SimSun" w:eastAsia="SimSun" w:cs="SimSun"/>
          <w:sz w:val="24"/>
          <w:szCs w:val="24"/>
          <w:spacing w:val="-1"/>
        </w:rPr>
        <w:t>建设单位：菏泽永辉复合材料有限公司；</w:t>
      </w:r>
    </w:p>
    <w:p>
      <w:pPr>
        <w:ind w:left="535"/>
        <w:spacing w:before="35" w:line="219" w:lineRule="auto"/>
        <w:rPr>
          <w:rFonts w:ascii="SimSun" w:hAnsi="SimSun" w:eastAsia="SimSun" w:cs="SimSun"/>
          <w:sz w:val="24"/>
          <w:szCs w:val="24"/>
        </w:rPr>
      </w:pPr>
      <w:r>
        <w:rPr>
          <w:rFonts w:ascii="SimSun" w:hAnsi="SimSun" w:eastAsia="SimSun" w:cs="SimSun"/>
          <w:sz w:val="24"/>
          <w:szCs w:val="24"/>
          <w:spacing w:val="-2"/>
        </w:rPr>
        <w:t>建设性质：技改</w:t>
      </w:r>
    </w:p>
    <w:p>
      <w:pPr>
        <w:ind w:left="53" w:firstLine="482"/>
        <w:spacing w:before="182" w:line="345" w:lineRule="auto"/>
        <w:rPr>
          <w:rFonts w:ascii="SimSun" w:hAnsi="SimSun" w:eastAsia="SimSun" w:cs="SimSun"/>
          <w:sz w:val="24"/>
          <w:szCs w:val="24"/>
        </w:rPr>
      </w:pPr>
      <w:r>
        <w:rPr>
          <w:rFonts w:ascii="SimSun" w:hAnsi="SimSun" w:eastAsia="SimSun" w:cs="SimSun"/>
          <w:sz w:val="24"/>
          <w:szCs w:val="24"/>
        </w:rPr>
        <w:t>项目概况：</w:t>
      </w:r>
      <w:r>
        <w:rPr>
          <w:rFonts w:ascii="SimSun" w:hAnsi="SimSun" w:eastAsia="SimSun" w:cs="SimSun"/>
          <w:sz w:val="20"/>
          <w:szCs w:val="20"/>
        </w:rPr>
        <w:t>项目总投资</w:t>
      </w:r>
      <w:r>
        <w:rPr>
          <w:rFonts w:ascii="SimSun" w:hAnsi="SimSun" w:eastAsia="SimSun" w:cs="SimSun"/>
          <w:sz w:val="20"/>
          <w:szCs w:val="20"/>
          <w:spacing w:val="-23"/>
        </w:rPr>
        <w:t xml:space="preserve"> </w:t>
      </w:r>
      <w:r>
        <w:rPr>
          <w:rFonts w:ascii="Times New Roman" w:hAnsi="Times New Roman" w:eastAsia="Times New Roman" w:cs="Times New Roman"/>
          <w:sz w:val="24"/>
          <w:szCs w:val="24"/>
        </w:rPr>
        <w:t>580 </w:t>
      </w:r>
      <w:r>
        <w:rPr>
          <w:rFonts w:ascii="SimSun" w:hAnsi="SimSun" w:eastAsia="SimSun" w:cs="SimSun"/>
          <w:sz w:val="24"/>
          <w:szCs w:val="24"/>
        </w:rPr>
        <w:t>万元</w:t>
      </w:r>
      <w:r>
        <w:rPr>
          <w:rFonts w:ascii="SimSun" w:hAnsi="SimSun" w:eastAsia="SimSun" w:cs="SimSun"/>
          <w:sz w:val="20"/>
          <w:szCs w:val="20"/>
        </w:rPr>
        <w:t>。</w:t>
      </w:r>
      <w:r>
        <w:rPr>
          <w:rFonts w:ascii="SimSun" w:hAnsi="SimSun" w:eastAsia="SimSun" w:cs="SimSun"/>
          <w:sz w:val="24"/>
          <w:szCs w:val="24"/>
        </w:rPr>
        <w:t>本项目将厂区现有产品二氨基二苯甲烷</w:t>
      </w:r>
      <w:r>
        <w:rPr>
          <w:rFonts w:ascii="SimSun" w:hAnsi="SimSun" w:eastAsia="SimSun" w:cs="SimSun"/>
          <w:sz w:val="24"/>
          <w:szCs w:val="24"/>
          <w:spacing w:val="-40"/>
        </w:rPr>
        <w:t xml:space="preserve"> </w:t>
      </w:r>
      <w:r>
        <w:rPr>
          <w:rFonts w:ascii="Calibri" w:hAnsi="Calibri" w:eastAsia="Calibri" w:cs="Calibri"/>
          <w:sz w:val="24"/>
          <w:szCs w:val="24"/>
        </w:rPr>
        <w:t>MDA</w:t>
      </w:r>
      <w:r>
        <w:rPr>
          <w:rFonts w:ascii="Calibri" w:hAnsi="Calibri" w:eastAsia="Calibri" w:cs="Calibri"/>
          <w:sz w:val="24"/>
          <w:szCs w:val="24"/>
          <w:spacing w:val="14"/>
          <w:w w:val="101"/>
        </w:rPr>
        <w:t xml:space="preserve"> </w:t>
      </w:r>
      <w:r>
        <w:rPr>
          <w:rFonts w:ascii="SimSun" w:hAnsi="SimSun" w:eastAsia="SimSun" w:cs="SimSun"/>
          <w:sz w:val="24"/>
          <w:szCs w:val="24"/>
        </w:rPr>
        <w:t>作为 </w:t>
      </w:r>
      <w:r>
        <w:rPr>
          <w:rFonts w:ascii="SimSun" w:hAnsi="SimSun" w:eastAsia="SimSun" w:cs="SimSun"/>
          <w:sz w:val="24"/>
          <w:szCs w:val="24"/>
          <w:spacing w:val="2"/>
        </w:rPr>
        <w:t>原料，进行工艺优化、产业链扩展、产品升级、</w:t>
      </w:r>
      <w:r>
        <w:rPr>
          <w:rFonts w:ascii="Calibri" w:hAnsi="Calibri" w:eastAsia="Calibri" w:cs="Calibri"/>
          <w:sz w:val="24"/>
          <w:szCs w:val="24"/>
        </w:rPr>
        <w:t>DCS</w:t>
      </w:r>
      <w:r>
        <w:rPr>
          <w:rFonts w:ascii="Calibri" w:hAnsi="Calibri" w:eastAsia="Calibri" w:cs="Calibri"/>
          <w:sz w:val="24"/>
          <w:szCs w:val="24"/>
          <w:spacing w:val="34"/>
          <w:w w:val="101"/>
        </w:rPr>
        <w:t xml:space="preserve"> </w:t>
      </w:r>
      <w:r>
        <w:rPr>
          <w:rFonts w:ascii="SimSun" w:hAnsi="SimSun" w:eastAsia="SimSun" w:cs="SimSun"/>
          <w:sz w:val="24"/>
          <w:szCs w:val="24"/>
          <w:spacing w:val="2"/>
        </w:rPr>
        <w:t>系统升级、增加</w:t>
      </w:r>
      <w:r>
        <w:rPr>
          <w:rFonts w:ascii="Calibri" w:hAnsi="Calibri" w:eastAsia="Calibri" w:cs="Calibri"/>
          <w:sz w:val="24"/>
          <w:szCs w:val="24"/>
        </w:rPr>
        <w:t>SIS</w:t>
      </w:r>
      <w:r>
        <w:rPr>
          <w:rFonts w:ascii="Calibri" w:hAnsi="Calibri" w:eastAsia="Calibri" w:cs="Calibri"/>
          <w:sz w:val="24"/>
          <w:szCs w:val="24"/>
          <w:spacing w:val="22"/>
          <w:w w:val="101"/>
        </w:rPr>
        <w:t xml:space="preserve"> </w:t>
      </w:r>
      <w:r>
        <w:rPr>
          <w:rFonts w:ascii="SimSun" w:hAnsi="SimSun" w:eastAsia="SimSun" w:cs="SimSun"/>
          <w:sz w:val="24"/>
          <w:szCs w:val="24"/>
          <w:spacing w:val="2"/>
        </w:rPr>
        <w:t>系统，对全面</w:t>
      </w:r>
      <w:r>
        <w:rPr>
          <w:rFonts w:ascii="SimSun" w:hAnsi="SimSun" w:eastAsia="SimSun" w:cs="SimSun"/>
          <w:sz w:val="24"/>
          <w:szCs w:val="24"/>
        </w:rPr>
        <w:t xml:space="preserve"> </w:t>
      </w:r>
      <w:r>
        <w:rPr>
          <w:rFonts w:ascii="SimSun" w:hAnsi="SimSun" w:eastAsia="SimSun" w:cs="SimSun"/>
          <w:sz w:val="24"/>
          <w:szCs w:val="24"/>
          <w:spacing w:val="-2"/>
        </w:rPr>
        <w:t>提高设备设施的安全性能、提升环保治理、降低污染排放、扩展产业链、提高产品市场</w:t>
      </w:r>
      <w:r>
        <w:rPr>
          <w:rFonts w:ascii="SimSun" w:hAnsi="SimSun" w:eastAsia="SimSun" w:cs="SimSun"/>
          <w:sz w:val="24"/>
          <w:szCs w:val="24"/>
          <w:spacing w:val="16"/>
        </w:rPr>
        <w:t xml:space="preserve"> </w:t>
      </w:r>
      <w:r>
        <w:rPr>
          <w:rFonts w:ascii="SimSun" w:hAnsi="SimSun" w:eastAsia="SimSun" w:cs="SimSun"/>
          <w:sz w:val="24"/>
          <w:szCs w:val="24"/>
          <w:spacing w:val="-1"/>
        </w:rPr>
        <w:t>竞争力提供了有力保障。</w:t>
      </w:r>
    </w:p>
    <w:p>
      <w:pPr>
        <w:ind w:left="472"/>
        <w:spacing w:before="1" w:line="218" w:lineRule="auto"/>
        <w:rPr>
          <w:rFonts w:ascii="SimSun" w:hAnsi="SimSun" w:eastAsia="SimSun" w:cs="SimSun"/>
          <w:sz w:val="24"/>
          <w:szCs w:val="24"/>
        </w:rPr>
      </w:pPr>
      <w:r>
        <w:rPr>
          <w:rFonts w:ascii="SimSun" w:hAnsi="SimSun" w:eastAsia="SimSun" w:cs="SimSun"/>
          <w:sz w:val="20"/>
          <w:szCs w:val="20"/>
        </w:rPr>
        <w:t>现有工程：</w:t>
      </w:r>
      <w:r>
        <w:rPr>
          <w:rFonts w:ascii="SimSun" w:hAnsi="SimSun" w:eastAsia="SimSun" w:cs="SimSun"/>
          <w:sz w:val="24"/>
          <w:szCs w:val="24"/>
          <w:color w:val="303030"/>
        </w:rPr>
        <w:t>现有</w:t>
      </w:r>
      <w:r>
        <w:rPr>
          <w:rFonts w:ascii="SimSun" w:hAnsi="SimSun" w:eastAsia="SimSun" w:cs="SimSun"/>
          <w:sz w:val="24"/>
          <w:szCs w:val="24"/>
          <w:color w:val="303030"/>
          <w:spacing w:val="-49"/>
        </w:rPr>
        <w:t xml:space="preserve"> </w:t>
      </w:r>
      <w:r>
        <w:rPr>
          <w:rFonts w:ascii="Times New Roman" w:hAnsi="Times New Roman" w:eastAsia="Times New Roman" w:cs="Times New Roman"/>
          <w:sz w:val="24"/>
          <w:szCs w:val="24"/>
          <w:color w:val="303030"/>
        </w:rPr>
        <w:t>3000t/a</w:t>
      </w:r>
      <w:r>
        <w:rPr>
          <w:rFonts w:ascii="Times New Roman" w:hAnsi="Times New Roman" w:eastAsia="Times New Roman" w:cs="Times New Roman"/>
          <w:sz w:val="24"/>
          <w:szCs w:val="24"/>
          <w:color w:val="303030"/>
          <w:spacing w:val="27"/>
        </w:rPr>
        <w:t xml:space="preserve"> </w:t>
      </w:r>
      <w:r>
        <w:rPr>
          <w:rFonts w:ascii="SimSun" w:hAnsi="SimSun" w:eastAsia="SimSun" w:cs="SimSun"/>
          <w:sz w:val="24"/>
          <w:szCs w:val="24"/>
          <w:color w:val="303030"/>
        </w:rPr>
        <w:t>固化剂项目，环保手续齐全，污染物达标排放。</w:t>
      </w:r>
    </w:p>
    <w:p>
      <w:pPr>
        <w:ind w:left="536"/>
        <w:spacing w:before="201" w:line="220" w:lineRule="auto"/>
        <w:rPr>
          <w:rFonts w:ascii="SimSun" w:hAnsi="SimSun" w:eastAsia="SimSun" w:cs="SimSun"/>
          <w:sz w:val="24"/>
          <w:szCs w:val="24"/>
        </w:rPr>
      </w:pPr>
      <w:r>
        <w:rPr>
          <w:rFonts w:ascii="SimSun" w:hAnsi="SimSun" w:eastAsia="SimSun" w:cs="SimSun"/>
          <w:sz w:val="24"/>
          <w:szCs w:val="24"/>
          <w:b/>
          <w:bCs/>
          <w:spacing w:val="-3"/>
        </w:rPr>
        <w:t>二、建设单位单位名称和联系方式</w:t>
      </w:r>
    </w:p>
    <w:p>
      <w:pPr>
        <w:ind w:left="535"/>
        <w:spacing w:before="275" w:line="219" w:lineRule="auto"/>
        <w:rPr>
          <w:rFonts w:ascii="SimSun" w:hAnsi="SimSun" w:eastAsia="SimSun" w:cs="SimSun"/>
          <w:sz w:val="24"/>
          <w:szCs w:val="24"/>
        </w:rPr>
      </w:pPr>
      <w:r>
        <w:rPr>
          <w:rFonts w:ascii="SimSun" w:hAnsi="SimSun" w:eastAsia="SimSun" w:cs="SimSun"/>
          <w:sz w:val="24"/>
          <w:szCs w:val="24"/>
          <w:spacing w:val="-1"/>
        </w:rPr>
        <w:t>建设单位：菏泽永辉复合材料有限公司；</w:t>
      </w:r>
    </w:p>
    <w:p>
      <w:pPr>
        <w:ind w:left="533"/>
        <w:spacing w:before="184" w:line="219" w:lineRule="auto"/>
        <w:rPr>
          <w:rFonts w:ascii="SimSun" w:hAnsi="SimSun" w:eastAsia="SimSun" w:cs="SimSun"/>
          <w:sz w:val="24"/>
          <w:szCs w:val="24"/>
        </w:rPr>
      </w:pPr>
      <w:r>
        <w:rPr>
          <w:rFonts w:ascii="SimSun" w:hAnsi="SimSun" w:eastAsia="SimSun" w:cs="SimSun"/>
          <w:sz w:val="24"/>
          <w:szCs w:val="24"/>
          <w:spacing w:val="-1"/>
        </w:rPr>
        <w:t>联系地址：东明县武胜乡工业园区；</w:t>
      </w:r>
    </w:p>
    <w:p>
      <w:pPr>
        <w:ind w:left="533"/>
        <w:spacing w:before="182" w:line="221" w:lineRule="auto"/>
        <w:rPr>
          <w:rFonts w:ascii="SimSun" w:hAnsi="SimSun" w:eastAsia="SimSun" w:cs="SimSun"/>
          <w:sz w:val="24"/>
          <w:szCs w:val="24"/>
        </w:rPr>
      </w:pPr>
      <w:r>
        <w:rPr>
          <w:rFonts w:ascii="SimSun" w:hAnsi="SimSun" w:eastAsia="SimSun" w:cs="SimSun"/>
          <w:sz w:val="24"/>
          <w:szCs w:val="24"/>
          <w:spacing w:val="-2"/>
        </w:rPr>
        <w:t>联系人：段经理；</w:t>
      </w:r>
    </w:p>
    <w:p>
      <w:pPr>
        <w:ind w:left="533"/>
        <w:spacing w:before="182" w:line="221" w:lineRule="auto"/>
        <w:rPr>
          <w:rFonts w:ascii="SimSun" w:hAnsi="SimSun" w:eastAsia="SimSun" w:cs="SimSun"/>
          <w:sz w:val="24"/>
          <w:szCs w:val="24"/>
        </w:rPr>
      </w:pPr>
      <w:r>
        <w:rPr>
          <w:rFonts w:ascii="SimSun" w:hAnsi="SimSun" w:eastAsia="SimSun" w:cs="SimSun"/>
          <w:sz w:val="24"/>
          <w:szCs w:val="24"/>
          <w:spacing w:val="-1"/>
        </w:rPr>
        <w:t>联系电话：</w:t>
      </w:r>
      <w:r>
        <w:rPr>
          <w:rFonts w:ascii="Times New Roman" w:hAnsi="Times New Roman" w:eastAsia="Times New Roman" w:cs="Times New Roman"/>
          <w:sz w:val="24"/>
          <w:szCs w:val="24"/>
          <w:spacing w:val="-1"/>
        </w:rPr>
        <w:t>13012969995</w:t>
      </w:r>
      <w:r>
        <w:rPr>
          <w:rFonts w:ascii="SimSun" w:hAnsi="SimSun" w:eastAsia="SimSun" w:cs="SimSun"/>
          <w:sz w:val="24"/>
          <w:szCs w:val="24"/>
          <w:spacing w:val="-1"/>
        </w:rPr>
        <w:t>；</w:t>
      </w:r>
    </w:p>
    <w:p>
      <w:pPr>
        <w:ind w:left="550"/>
        <w:spacing w:before="180" w:line="212" w:lineRule="auto"/>
        <w:rPr>
          <w:rFonts w:ascii="SimSun" w:hAnsi="SimSun" w:eastAsia="SimSun" w:cs="SimSun"/>
          <w:sz w:val="24"/>
          <w:szCs w:val="24"/>
        </w:rPr>
      </w:pPr>
      <w:r>
        <w:rPr>
          <w:rFonts w:ascii="SimSun" w:hAnsi="SimSun" w:eastAsia="SimSun" w:cs="SimSun"/>
          <w:sz w:val="24"/>
          <w:szCs w:val="24"/>
          <w:spacing w:val="-2"/>
        </w:rPr>
        <w:t>邮箱</w:t>
      </w:r>
      <w:r>
        <w:rPr>
          <w:rFonts w:ascii="SimSun" w:hAnsi="SimSun" w:eastAsia="SimSun" w:cs="SimSun"/>
          <w:sz w:val="24"/>
          <w:szCs w:val="24"/>
          <w:color w:val="FF0000"/>
          <w:spacing w:val="-2"/>
        </w:rPr>
        <w:t>：</w:t>
      </w:r>
      <w:r>
        <w:rPr>
          <w:rFonts w:ascii="Times New Roman" w:hAnsi="Times New Roman" w:eastAsia="Times New Roman" w:cs="Times New Roman"/>
          <w:sz w:val="24"/>
          <w:szCs w:val="24"/>
          <w:spacing w:val="-2"/>
        </w:rPr>
        <w:t>18265061019@163.com</w:t>
      </w:r>
      <w:r>
        <w:rPr>
          <w:rFonts w:ascii="SimSun" w:hAnsi="SimSun" w:eastAsia="SimSun" w:cs="SimSun"/>
          <w:sz w:val="24"/>
          <w:szCs w:val="24"/>
          <w:spacing w:val="-2"/>
        </w:rPr>
        <w:t>。</w:t>
      </w:r>
    </w:p>
    <w:p>
      <w:pPr>
        <w:ind w:left="532"/>
        <w:spacing w:before="286" w:line="218" w:lineRule="auto"/>
        <w:rPr>
          <w:rFonts w:ascii="SimSun" w:hAnsi="SimSun" w:eastAsia="SimSun" w:cs="SimSun"/>
          <w:sz w:val="24"/>
          <w:szCs w:val="24"/>
        </w:rPr>
      </w:pPr>
      <w:r>
        <w:rPr>
          <w:rFonts w:ascii="SimSun" w:hAnsi="SimSun" w:eastAsia="SimSun" w:cs="SimSun"/>
          <w:sz w:val="24"/>
          <w:szCs w:val="24"/>
          <w:b/>
          <w:bCs/>
          <w:spacing w:val="-3"/>
        </w:rPr>
        <w:t>三、环境影响报告书编制单位名称和联系方式</w:t>
      </w:r>
    </w:p>
    <w:p>
      <w:pPr>
        <w:ind w:left="534"/>
        <w:spacing w:before="278" w:line="219" w:lineRule="auto"/>
        <w:rPr>
          <w:rFonts w:ascii="SimSun" w:hAnsi="SimSun" w:eastAsia="SimSun" w:cs="SimSun"/>
          <w:sz w:val="24"/>
          <w:szCs w:val="24"/>
        </w:rPr>
      </w:pPr>
      <w:r>
        <w:rPr>
          <w:rFonts w:ascii="SimSun" w:hAnsi="SimSun" w:eastAsia="SimSun" w:cs="SimSun"/>
          <w:sz w:val="24"/>
          <w:szCs w:val="24"/>
          <w:spacing w:val="-1"/>
        </w:rPr>
        <w:t>单位名称：山东中慧环境科技有限公司</w:t>
      </w:r>
    </w:p>
    <w:p>
      <w:pPr>
        <w:ind w:left="533"/>
        <w:spacing w:before="183" w:line="219" w:lineRule="auto"/>
        <w:rPr>
          <w:rFonts w:ascii="SimSun" w:hAnsi="SimSun" w:eastAsia="SimSun" w:cs="SimSun"/>
          <w:sz w:val="24"/>
          <w:szCs w:val="24"/>
        </w:rPr>
      </w:pPr>
      <w:r>
        <w:rPr>
          <w:rFonts w:ascii="SimSun" w:hAnsi="SimSun" w:eastAsia="SimSun" w:cs="SimSun"/>
          <w:sz w:val="24"/>
          <w:szCs w:val="24"/>
          <w:spacing w:val="-2"/>
        </w:rPr>
        <w:t>联系人：陈工</w:t>
      </w:r>
    </w:p>
    <w:p>
      <w:pPr>
        <w:spacing w:line="219" w:lineRule="auto"/>
        <w:sectPr>
          <w:footerReference w:type="default" r:id="rId16"/>
          <w:pgSz w:w="11906" w:h="16839"/>
          <w:pgMar w:top="1431" w:right="1417" w:bottom="1152" w:left="1372" w:header="0" w:footer="987" w:gutter="0"/>
        </w:sectPr>
        <w:rPr>
          <w:rFonts w:ascii="SimSun" w:hAnsi="SimSun" w:eastAsia="SimSun" w:cs="SimSun"/>
          <w:sz w:val="24"/>
          <w:szCs w:val="24"/>
        </w:rPr>
      </w:pPr>
    </w:p>
    <w:p>
      <w:pPr>
        <w:ind w:left="482"/>
        <w:spacing w:before="123" w:line="221" w:lineRule="auto"/>
        <w:rPr>
          <w:rFonts w:ascii="Times New Roman" w:hAnsi="Times New Roman" w:eastAsia="Times New Roman" w:cs="Times New Roman"/>
          <w:sz w:val="24"/>
          <w:szCs w:val="24"/>
        </w:rPr>
      </w:pPr>
      <w:r>
        <w:rPr>
          <w:rFonts w:ascii="SimSun" w:hAnsi="SimSun" w:eastAsia="SimSun" w:cs="SimSun"/>
          <w:sz w:val="24"/>
          <w:szCs w:val="24"/>
          <w:spacing w:val="-2"/>
        </w:rPr>
        <w:t>联系电话：</w:t>
      </w:r>
      <w:r>
        <w:rPr>
          <w:rFonts w:ascii="Times New Roman" w:hAnsi="Times New Roman" w:eastAsia="Times New Roman" w:cs="Times New Roman"/>
          <w:sz w:val="24"/>
          <w:szCs w:val="24"/>
          <w:spacing w:val="-2"/>
        </w:rPr>
        <w:t>18053031137</w:t>
      </w:r>
    </w:p>
    <w:p>
      <w:pPr>
        <w:ind w:left="499"/>
        <w:spacing w:before="180" w:line="212" w:lineRule="auto"/>
        <w:rPr>
          <w:rFonts w:ascii="SimSun" w:hAnsi="SimSun" w:eastAsia="SimSun" w:cs="SimSun"/>
          <w:sz w:val="24"/>
          <w:szCs w:val="24"/>
        </w:rPr>
      </w:pPr>
      <w:r>
        <w:rPr>
          <w:rFonts w:ascii="SimSun" w:hAnsi="SimSun" w:eastAsia="SimSun" w:cs="SimSun"/>
          <w:sz w:val="24"/>
          <w:szCs w:val="24"/>
          <w:spacing w:val="-2"/>
        </w:rPr>
        <w:t>邮箱：</w:t>
      </w:r>
      <w:r>
        <w:rPr>
          <w:rFonts w:ascii="Times New Roman" w:hAnsi="Times New Roman" w:eastAsia="Times New Roman" w:cs="Times New Roman"/>
          <w:sz w:val="24"/>
          <w:szCs w:val="24"/>
          <w:spacing w:val="-2"/>
        </w:rPr>
        <w:t>815554139@qq.com</w:t>
      </w:r>
      <w:r>
        <w:rPr>
          <w:rFonts w:ascii="SimSun" w:hAnsi="SimSun" w:eastAsia="SimSun" w:cs="SimSun"/>
          <w:sz w:val="24"/>
          <w:szCs w:val="24"/>
          <w:spacing w:val="-2"/>
        </w:rPr>
        <w:t>。</w:t>
      </w:r>
    </w:p>
    <w:p>
      <w:pPr>
        <w:ind w:left="504"/>
        <w:spacing w:before="285" w:line="218" w:lineRule="auto"/>
        <w:rPr>
          <w:rFonts w:ascii="SimSun" w:hAnsi="SimSun" w:eastAsia="SimSun" w:cs="SimSun"/>
          <w:sz w:val="24"/>
          <w:szCs w:val="24"/>
        </w:rPr>
      </w:pPr>
      <w:r>
        <w:rPr>
          <w:rFonts w:ascii="SimSun" w:hAnsi="SimSun" w:eastAsia="SimSun" w:cs="SimSun"/>
          <w:sz w:val="24"/>
          <w:szCs w:val="24"/>
          <w:b/>
          <w:bCs/>
          <w:spacing w:val="-4"/>
        </w:rPr>
        <w:t>四、环境影响评价的工作程序和主要工作内容</w:t>
      </w:r>
    </w:p>
    <w:p>
      <w:pPr>
        <w:ind w:firstLine="481"/>
        <w:spacing w:before="204" w:line="353" w:lineRule="auto"/>
        <w:jc w:val="both"/>
        <w:rPr>
          <w:rFonts w:ascii="SimSun" w:hAnsi="SimSun" w:eastAsia="SimSun" w:cs="SimSun"/>
          <w:sz w:val="24"/>
          <w:szCs w:val="24"/>
        </w:rPr>
      </w:pPr>
      <w:r>
        <w:rPr>
          <w:rFonts w:ascii="SimSun" w:hAnsi="SimSun" w:eastAsia="SimSun" w:cs="SimSun"/>
          <w:sz w:val="24"/>
          <w:szCs w:val="24"/>
          <w:spacing w:val="-6"/>
        </w:rPr>
        <w:t>环境影响评价的工作程序大体分为三个阶段：第一</w:t>
      </w:r>
      <w:r>
        <w:rPr>
          <w:rFonts w:ascii="SimSun" w:hAnsi="SimSun" w:eastAsia="SimSun" w:cs="SimSun"/>
          <w:sz w:val="24"/>
          <w:szCs w:val="24"/>
          <w:spacing w:val="-7"/>
        </w:rPr>
        <w:t>阶段为准备阶段，收集相关文件，</w:t>
      </w:r>
      <w:r>
        <w:rPr>
          <w:rFonts w:ascii="SimSun" w:hAnsi="SimSun" w:eastAsia="SimSun" w:cs="SimSun"/>
          <w:sz w:val="24"/>
          <w:szCs w:val="24"/>
        </w:rPr>
        <w:t xml:space="preserve"> </w:t>
      </w:r>
      <w:r>
        <w:rPr>
          <w:rFonts w:ascii="SimSun" w:hAnsi="SimSun" w:eastAsia="SimSun" w:cs="SimSun"/>
          <w:sz w:val="24"/>
          <w:szCs w:val="24"/>
          <w:spacing w:val="-1"/>
        </w:rPr>
        <w:t>进行初步的实地调查，编制环境影响评价工</w:t>
      </w:r>
      <w:r>
        <w:rPr>
          <w:rFonts w:ascii="SimSun" w:hAnsi="SimSun" w:eastAsia="SimSun" w:cs="SimSun"/>
          <w:sz w:val="24"/>
          <w:szCs w:val="24"/>
          <w:spacing w:val="-2"/>
        </w:rPr>
        <w:t>作方案；第二阶段为正式工作阶段，进一步</w:t>
      </w:r>
      <w:r>
        <w:rPr>
          <w:rFonts w:ascii="SimSun" w:hAnsi="SimSun" w:eastAsia="SimSun" w:cs="SimSun"/>
          <w:sz w:val="24"/>
          <w:szCs w:val="24"/>
        </w:rPr>
        <w:t xml:space="preserve"> </w:t>
      </w:r>
      <w:r>
        <w:rPr>
          <w:rFonts w:ascii="SimSun" w:hAnsi="SimSun" w:eastAsia="SimSun" w:cs="SimSun"/>
          <w:sz w:val="24"/>
          <w:szCs w:val="24"/>
          <w:spacing w:val="-6"/>
        </w:rPr>
        <w:t>做工程分析和环境现状调查，并进行环境影响分析与评价；第三阶段为报告书编制阶段，</w:t>
      </w:r>
      <w:r>
        <w:rPr>
          <w:rFonts w:ascii="SimSun" w:hAnsi="SimSun" w:eastAsia="SimSun" w:cs="SimSun"/>
          <w:sz w:val="24"/>
          <w:szCs w:val="24"/>
        </w:rPr>
        <w:t xml:space="preserve"> </w:t>
      </w:r>
      <w:r>
        <w:rPr>
          <w:rFonts w:ascii="SimSun" w:hAnsi="SimSun" w:eastAsia="SimSun" w:cs="SimSun"/>
          <w:sz w:val="24"/>
          <w:szCs w:val="24"/>
          <w:spacing w:val="-1"/>
        </w:rPr>
        <w:t>其主要工作为汇总、分析第二阶段工作所得</w:t>
      </w:r>
      <w:r>
        <w:rPr>
          <w:rFonts w:ascii="SimSun" w:hAnsi="SimSun" w:eastAsia="SimSun" w:cs="SimSun"/>
          <w:sz w:val="24"/>
          <w:szCs w:val="24"/>
          <w:spacing w:val="-2"/>
        </w:rPr>
        <w:t>的各种资料、数据，给出结论，完成环境影</w:t>
      </w:r>
      <w:r>
        <w:rPr>
          <w:rFonts w:ascii="SimSun" w:hAnsi="SimSun" w:eastAsia="SimSun" w:cs="SimSun"/>
          <w:sz w:val="24"/>
          <w:szCs w:val="24"/>
        </w:rPr>
        <w:t xml:space="preserve"> </w:t>
      </w:r>
      <w:r>
        <w:rPr>
          <w:rFonts w:ascii="SimSun" w:hAnsi="SimSun" w:eastAsia="SimSun" w:cs="SimSun"/>
          <w:sz w:val="24"/>
          <w:szCs w:val="24"/>
          <w:spacing w:val="-2"/>
        </w:rPr>
        <w:t>响报告书编制。</w:t>
      </w:r>
    </w:p>
    <w:p>
      <w:pPr>
        <w:ind w:left="3" w:right="61" w:firstLine="478"/>
        <w:spacing w:before="33" w:line="353" w:lineRule="auto"/>
        <w:jc w:val="both"/>
        <w:rPr>
          <w:rFonts w:ascii="SimSun" w:hAnsi="SimSun" w:eastAsia="SimSun" w:cs="SimSun"/>
          <w:sz w:val="24"/>
          <w:szCs w:val="24"/>
        </w:rPr>
      </w:pPr>
      <w:r>
        <w:rPr>
          <w:rFonts w:ascii="SimSun" w:hAnsi="SimSun" w:eastAsia="SimSun" w:cs="SimSun"/>
          <w:sz w:val="24"/>
          <w:szCs w:val="24"/>
          <w:spacing w:val="-3"/>
        </w:rPr>
        <w:t>环境影响评价的主要内容：</w:t>
      </w:r>
      <w:r>
        <w:rPr>
          <w:rFonts w:ascii="Calibri" w:hAnsi="Calibri" w:eastAsia="Calibri" w:cs="Calibri"/>
          <w:sz w:val="24"/>
          <w:szCs w:val="24"/>
          <w:spacing w:val="-3"/>
        </w:rPr>
        <w:t>1</w:t>
      </w:r>
      <w:r>
        <w:rPr>
          <w:rFonts w:ascii="Calibri" w:hAnsi="Calibri" w:eastAsia="Calibri" w:cs="Calibri"/>
          <w:sz w:val="24"/>
          <w:szCs w:val="24"/>
          <w:spacing w:val="26"/>
        </w:rPr>
        <w:t xml:space="preserve"> </w:t>
      </w:r>
      <w:r>
        <w:rPr>
          <w:rFonts w:ascii="SimSun" w:hAnsi="SimSun" w:eastAsia="SimSun" w:cs="SimSun"/>
          <w:sz w:val="24"/>
          <w:szCs w:val="24"/>
          <w:spacing w:val="-3"/>
        </w:rPr>
        <w:t>总则，</w:t>
      </w:r>
      <w:r>
        <w:rPr>
          <w:rFonts w:ascii="Calibri" w:hAnsi="Calibri" w:eastAsia="Calibri" w:cs="Calibri"/>
          <w:sz w:val="24"/>
          <w:szCs w:val="24"/>
          <w:spacing w:val="-3"/>
        </w:rPr>
        <w:t>2</w:t>
      </w:r>
      <w:r>
        <w:rPr>
          <w:rFonts w:ascii="Calibri" w:hAnsi="Calibri" w:eastAsia="Calibri" w:cs="Calibri"/>
          <w:sz w:val="24"/>
          <w:szCs w:val="24"/>
          <w:spacing w:val="15"/>
          <w:w w:val="101"/>
        </w:rPr>
        <w:t xml:space="preserve"> </w:t>
      </w:r>
      <w:r>
        <w:rPr>
          <w:rFonts w:ascii="SimSun" w:hAnsi="SimSun" w:eastAsia="SimSun" w:cs="SimSun"/>
          <w:sz w:val="24"/>
          <w:szCs w:val="24"/>
          <w:spacing w:val="-3"/>
        </w:rPr>
        <w:t>现有工程分析，</w:t>
      </w:r>
      <w:r>
        <w:rPr>
          <w:rFonts w:ascii="Calibri" w:hAnsi="Calibri" w:eastAsia="Calibri" w:cs="Calibri"/>
          <w:sz w:val="24"/>
          <w:szCs w:val="24"/>
          <w:spacing w:val="-3"/>
        </w:rPr>
        <w:t>3</w:t>
      </w:r>
      <w:r>
        <w:rPr>
          <w:rFonts w:ascii="Calibri" w:hAnsi="Calibri" w:eastAsia="Calibri" w:cs="Calibri"/>
          <w:sz w:val="24"/>
          <w:szCs w:val="24"/>
          <w:spacing w:val="13"/>
          <w:w w:val="101"/>
        </w:rPr>
        <w:t xml:space="preserve"> </w:t>
      </w:r>
      <w:r>
        <w:rPr>
          <w:rFonts w:ascii="SimSun" w:hAnsi="SimSun" w:eastAsia="SimSun" w:cs="SimSun"/>
          <w:sz w:val="24"/>
          <w:szCs w:val="24"/>
          <w:spacing w:val="-3"/>
        </w:rPr>
        <w:t>拟建工程分析，</w:t>
      </w:r>
      <w:r>
        <w:rPr>
          <w:rFonts w:ascii="Calibri" w:hAnsi="Calibri" w:eastAsia="Calibri" w:cs="Calibri"/>
          <w:sz w:val="24"/>
          <w:szCs w:val="24"/>
          <w:spacing w:val="-3"/>
        </w:rPr>
        <w:t>4</w:t>
      </w:r>
      <w:r>
        <w:rPr>
          <w:rFonts w:ascii="Calibri" w:hAnsi="Calibri" w:eastAsia="Calibri" w:cs="Calibri"/>
          <w:sz w:val="24"/>
          <w:szCs w:val="24"/>
          <w:spacing w:val="13"/>
          <w:w w:val="101"/>
        </w:rPr>
        <w:t xml:space="preserve"> </w:t>
      </w:r>
      <w:r>
        <w:rPr>
          <w:rFonts w:ascii="SimSun" w:hAnsi="SimSun" w:eastAsia="SimSun" w:cs="SimSun"/>
          <w:sz w:val="24"/>
          <w:szCs w:val="24"/>
          <w:spacing w:val="-3"/>
        </w:rPr>
        <w:t>环境现状</w:t>
      </w:r>
      <w:r>
        <w:rPr>
          <w:rFonts w:ascii="SimSun" w:hAnsi="SimSun" w:eastAsia="SimSun" w:cs="SimSun"/>
          <w:sz w:val="24"/>
          <w:szCs w:val="24"/>
        </w:rPr>
        <w:t xml:space="preserve"> </w:t>
      </w:r>
      <w:r>
        <w:rPr>
          <w:rFonts w:ascii="SimSun" w:hAnsi="SimSun" w:eastAsia="SimSun" w:cs="SimSun"/>
          <w:sz w:val="24"/>
          <w:szCs w:val="24"/>
          <w:spacing w:val="-4"/>
        </w:rPr>
        <w:t>调查与评价，</w:t>
      </w:r>
      <w:r>
        <w:rPr>
          <w:rFonts w:ascii="Calibri" w:hAnsi="Calibri" w:eastAsia="Calibri" w:cs="Calibri"/>
          <w:sz w:val="24"/>
          <w:szCs w:val="24"/>
          <w:spacing w:val="-4"/>
        </w:rPr>
        <w:t>5</w:t>
      </w:r>
      <w:r>
        <w:rPr>
          <w:rFonts w:ascii="Calibri" w:hAnsi="Calibri" w:eastAsia="Calibri" w:cs="Calibri"/>
          <w:sz w:val="24"/>
          <w:szCs w:val="24"/>
          <w:spacing w:val="16"/>
          <w:w w:val="101"/>
        </w:rPr>
        <w:t xml:space="preserve"> </w:t>
      </w:r>
      <w:r>
        <w:rPr>
          <w:rFonts w:ascii="SimSun" w:hAnsi="SimSun" w:eastAsia="SimSun" w:cs="SimSun"/>
          <w:sz w:val="24"/>
          <w:szCs w:val="24"/>
          <w:spacing w:val="-4"/>
        </w:rPr>
        <w:t>环境影响预测与评价，</w:t>
      </w:r>
      <w:r>
        <w:rPr>
          <w:rFonts w:ascii="Calibri" w:hAnsi="Calibri" w:eastAsia="Calibri" w:cs="Calibri"/>
          <w:sz w:val="24"/>
          <w:szCs w:val="24"/>
          <w:spacing w:val="-4"/>
        </w:rPr>
        <w:t>6</w:t>
      </w:r>
      <w:r>
        <w:rPr>
          <w:rFonts w:ascii="Calibri" w:hAnsi="Calibri" w:eastAsia="Calibri" w:cs="Calibri"/>
          <w:sz w:val="24"/>
          <w:szCs w:val="24"/>
          <w:spacing w:val="16"/>
        </w:rPr>
        <w:t xml:space="preserve"> </w:t>
      </w:r>
      <w:r>
        <w:rPr>
          <w:rFonts w:ascii="SimSun" w:hAnsi="SimSun" w:eastAsia="SimSun" w:cs="SimSun"/>
          <w:sz w:val="24"/>
          <w:szCs w:val="24"/>
          <w:spacing w:val="-4"/>
        </w:rPr>
        <w:t>环境风险评价，</w:t>
      </w:r>
      <w:r>
        <w:rPr>
          <w:rFonts w:ascii="Calibri" w:hAnsi="Calibri" w:eastAsia="Calibri" w:cs="Calibri"/>
          <w:sz w:val="24"/>
          <w:szCs w:val="24"/>
          <w:spacing w:val="-4"/>
        </w:rPr>
        <w:t>7</w:t>
      </w:r>
      <w:r>
        <w:rPr>
          <w:rFonts w:ascii="Calibri" w:hAnsi="Calibri" w:eastAsia="Calibri" w:cs="Calibri"/>
          <w:sz w:val="24"/>
          <w:szCs w:val="24"/>
          <w:spacing w:val="18"/>
        </w:rPr>
        <w:t xml:space="preserve"> </w:t>
      </w:r>
      <w:r>
        <w:rPr>
          <w:rFonts w:ascii="SimSun" w:hAnsi="SimSun" w:eastAsia="SimSun" w:cs="SimSun"/>
          <w:sz w:val="24"/>
          <w:szCs w:val="24"/>
          <w:spacing w:val="-4"/>
        </w:rPr>
        <w:t>污染防治措施及其技术</w:t>
      </w:r>
      <w:r>
        <w:rPr>
          <w:rFonts w:ascii="SimSun" w:hAnsi="SimSun" w:eastAsia="SimSun" w:cs="SimSun"/>
          <w:sz w:val="24"/>
          <w:szCs w:val="24"/>
          <w:spacing w:val="-5"/>
        </w:rPr>
        <w:t>、经济</w:t>
      </w:r>
      <w:r>
        <w:rPr>
          <w:rFonts w:ascii="SimSun" w:hAnsi="SimSun" w:eastAsia="SimSun" w:cs="SimSun"/>
          <w:sz w:val="24"/>
          <w:szCs w:val="24"/>
        </w:rPr>
        <w:t xml:space="preserve"> </w:t>
      </w:r>
      <w:r>
        <w:rPr>
          <w:rFonts w:ascii="SimSun" w:hAnsi="SimSun" w:eastAsia="SimSun" w:cs="SimSun"/>
          <w:sz w:val="24"/>
          <w:szCs w:val="24"/>
          <w:spacing w:val="-2"/>
        </w:rPr>
        <w:t>论证，</w:t>
      </w:r>
      <w:r>
        <w:rPr>
          <w:rFonts w:ascii="Calibri" w:hAnsi="Calibri" w:eastAsia="Calibri" w:cs="Calibri"/>
          <w:sz w:val="24"/>
          <w:szCs w:val="24"/>
          <w:spacing w:val="-2"/>
        </w:rPr>
        <w:t>8</w:t>
      </w:r>
      <w:r>
        <w:rPr>
          <w:rFonts w:ascii="Calibri" w:hAnsi="Calibri" w:eastAsia="Calibri" w:cs="Calibri"/>
          <w:sz w:val="24"/>
          <w:szCs w:val="24"/>
          <w:spacing w:val="16"/>
          <w:w w:val="101"/>
        </w:rPr>
        <w:t xml:space="preserve"> </w:t>
      </w:r>
      <w:r>
        <w:rPr>
          <w:rFonts w:ascii="SimSun" w:hAnsi="SimSun" w:eastAsia="SimSun" w:cs="SimSun"/>
          <w:sz w:val="24"/>
          <w:szCs w:val="24"/>
          <w:spacing w:val="-2"/>
        </w:rPr>
        <w:t>环境经济损益分析，</w:t>
      </w:r>
      <w:r>
        <w:rPr>
          <w:rFonts w:ascii="Calibri" w:hAnsi="Calibri" w:eastAsia="Calibri" w:cs="Calibri"/>
          <w:sz w:val="24"/>
          <w:szCs w:val="24"/>
          <w:spacing w:val="-2"/>
        </w:rPr>
        <w:t>9</w:t>
      </w:r>
      <w:r>
        <w:rPr>
          <w:rFonts w:ascii="Calibri" w:hAnsi="Calibri" w:eastAsia="Calibri" w:cs="Calibri"/>
          <w:sz w:val="24"/>
          <w:szCs w:val="24"/>
          <w:spacing w:val="16"/>
        </w:rPr>
        <w:t xml:space="preserve"> </w:t>
      </w:r>
      <w:r>
        <w:rPr>
          <w:rFonts w:ascii="SimSun" w:hAnsi="SimSun" w:eastAsia="SimSun" w:cs="SimSun"/>
          <w:sz w:val="24"/>
          <w:szCs w:val="24"/>
          <w:spacing w:val="-2"/>
        </w:rPr>
        <w:t>环境管理与监测计划</w:t>
      </w:r>
      <w:r>
        <w:rPr>
          <w:rFonts w:ascii="SimSun" w:hAnsi="SimSun" w:eastAsia="SimSun" w:cs="SimSun"/>
          <w:sz w:val="24"/>
          <w:szCs w:val="24"/>
          <w:spacing w:val="-3"/>
        </w:rPr>
        <w:t>，</w:t>
      </w:r>
      <w:r>
        <w:rPr>
          <w:rFonts w:ascii="Calibri" w:hAnsi="Calibri" w:eastAsia="Calibri" w:cs="Calibri"/>
          <w:sz w:val="24"/>
          <w:szCs w:val="24"/>
          <w:spacing w:val="-3"/>
        </w:rPr>
        <w:t>10</w:t>
      </w:r>
      <w:r>
        <w:rPr>
          <w:rFonts w:ascii="Calibri" w:hAnsi="Calibri" w:eastAsia="Calibri" w:cs="Calibri"/>
          <w:sz w:val="24"/>
          <w:szCs w:val="24"/>
          <w:spacing w:val="20"/>
        </w:rPr>
        <w:t xml:space="preserve"> </w:t>
      </w:r>
      <w:r>
        <w:rPr>
          <w:rFonts w:ascii="SimSun" w:hAnsi="SimSun" w:eastAsia="SimSun" w:cs="SimSun"/>
          <w:sz w:val="24"/>
          <w:szCs w:val="24"/>
          <w:spacing w:val="-3"/>
        </w:rPr>
        <w:t>项目建设可行性分析，</w:t>
      </w:r>
      <w:r>
        <w:rPr>
          <w:rFonts w:ascii="Calibri" w:hAnsi="Calibri" w:eastAsia="Calibri" w:cs="Calibri"/>
          <w:sz w:val="24"/>
          <w:szCs w:val="24"/>
          <w:spacing w:val="-3"/>
        </w:rPr>
        <w:t>11 </w:t>
      </w:r>
      <w:r>
        <w:rPr>
          <w:rFonts w:ascii="SimSun" w:hAnsi="SimSun" w:eastAsia="SimSun" w:cs="SimSun"/>
          <w:sz w:val="24"/>
          <w:szCs w:val="24"/>
          <w:spacing w:val="-3"/>
        </w:rPr>
        <w:t>评价</w:t>
      </w:r>
      <w:r>
        <w:rPr>
          <w:rFonts w:ascii="SimSun" w:hAnsi="SimSun" w:eastAsia="SimSun" w:cs="SimSun"/>
          <w:sz w:val="24"/>
          <w:szCs w:val="24"/>
        </w:rPr>
        <w:t xml:space="preserve"> </w:t>
      </w:r>
      <w:r>
        <w:rPr>
          <w:rFonts w:ascii="SimSun" w:hAnsi="SimSun" w:eastAsia="SimSun" w:cs="SimSun"/>
          <w:sz w:val="24"/>
          <w:szCs w:val="24"/>
          <w:spacing w:val="-2"/>
        </w:rPr>
        <w:t>结论及建议等。</w:t>
      </w:r>
    </w:p>
    <w:p>
      <w:pPr>
        <w:ind w:left="485"/>
        <w:spacing w:before="127" w:line="219" w:lineRule="auto"/>
        <w:rPr>
          <w:rFonts w:ascii="SimSun" w:hAnsi="SimSun" w:eastAsia="SimSun" w:cs="SimSun"/>
          <w:sz w:val="24"/>
          <w:szCs w:val="24"/>
        </w:rPr>
      </w:pPr>
      <w:r>
        <w:rPr>
          <w:rFonts w:ascii="SimSun" w:hAnsi="SimSun" w:eastAsia="SimSun" w:cs="SimSun"/>
          <w:sz w:val="24"/>
          <w:szCs w:val="24"/>
          <w:b/>
          <w:bCs/>
          <w:spacing w:val="-3"/>
        </w:rPr>
        <w:t>五、征求公众意见的主要事项</w:t>
      </w:r>
    </w:p>
    <w:p>
      <w:pPr>
        <w:ind w:left="1" w:right="61" w:firstLine="491"/>
        <w:spacing w:before="278" w:line="350" w:lineRule="auto"/>
        <w:jc w:val="both"/>
        <w:rPr>
          <w:rFonts w:ascii="SimSun" w:hAnsi="SimSun" w:eastAsia="SimSun" w:cs="SimSun"/>
          <w:sz w:val="24"/>
          <w:szCs w:val="24"/>
        </w:rPr>
      </w:pPr>
      <w:r>
        <w:rPr>
          <w:rFonts w:ascii="Calibri" w:hAnsi="Calibri" w:eastAsia="Calibri" w:cs="Calibri"/>
          <w:sz w:val="24"/>
          <w:szCs w:val="24"/>
          <w:spacing w:val="-5"/>
        </w:rPr>
        <w:t>1</w:t>
      </w:r>
      <w:r>
        <w:rPr>
          <w:rFonts w:ascii="Calibri" w:hAnsi="Calibri" w:eastAsia="Calibri" w:cs="Calibri"/>
          <w:sz w:val="24"/>
          <w:szCs w:val="24"/>
          <w:spacing w:val="-15"/>
        </w:rPr>
        <w:t xml:space="preserve"> </w:t>
      </w:r>
      <w:r>
        <w:rPr>
          <w:rFonts w:ascii="SimSun" w:hAnsi="SimSun" w:eastAsia="SimSun" w:cs="SimSun"/>
          <w:sz w:val="24"/>
          <w:szCs w:val="24"/>
          <w:spacing w:val="-5"/>
        </w:rPr>
        <w:t>、当前经济发展状况；</w:t>
      </w:r>
      <w:r>
        <w:rPr>
          <w:rFonts w:ascii="Calibri" w:hAnsi="Calibri" w:eastAsia="Calibri" w:cs="Calibri"/>
          <w:sz w:val="24"/>
          <w:szCs w:val="24"/>
          <w:spacing w:val="-5"/>
        </w:rPr>
        <w:t>2</w:t>
      </w:r>
      <w:r>
        <w:rPr>
          <w:rFonts w:ascii="Calibri" w:hAnsi="Calibri" w:eastAsia="Calibri" w:cs="Calibri"/>
          <w:sz w:val="24"/>
          <w:szCs w:val="24"/>
          <w:spacing w:val="-29"/>
        </w:rPr>
        <w:t xml:space="preserve"> </w:t>
      </w:r>
      <w:r>
        <w:rPr>
          <w:rFonts w:ascii="SimSun" w:hAnsi="SimSun" w:eastAsia="SimSun" w:cs="SimSun"/>
          <w:sz w:val="24"/>
          <w:szCs w:val="24"/>
          <w:spacing w:val="-5"/>
        </w:rPr>
        <w:t>、当前经济发展的主要问题；</w:t>
      </w:r>
      <w:r>
        <w:rPr>
          <w:rFonts w:ascii="Calibri" w:hAnsi="Calibri" w:eastAsia="Calibri" w:cs="Calibri"/>
          <w:sz w:val="24"/>
          <w:szCs w:val="24"/>
          <w:spacing w:val="-5"/>
        </w:rPr>
        <w:t>3</w:t>
      </w:r>
      <w:r>
        <w:rPr>
          <w:rFonts w:ascii="Calibri" w:hAnsi="Calibri" w:eastAsia="Calibri" w:cs="Calibri"/>
          <w:sz w:val="24"/>
          <w:szCs w:val="24"/>
          <w:spacing w:val="-30"/>
        </w:rPr>
        <w:t xml:space="preserve"> </w:t>
      </w:r>
      <w:r>
        <w:rPr>
          <w:rFonts w:ascii="SimSun" w:hAnsi="SimSun" w:eastAsia="SimSun" w:cs="SimSun"/>
          <w:sz w:val="24"/>
          <w:szCs w:val="24"/>
          <w:spacing w:val="-5"/>
        </w:rPr>
        <w:t>、当地环境问题；</w:t>
      </w:r>
      <w:r>
        <w:rPr>
          <w:rFonts w:ascii="Calibri" w:hAnsi="Calibri" w:eastAsia="Calibri" w:cs="Calibri"/>
          <w:sz w:val="24"/>
          <w:szCs w:val="24"/>
          <w:spacing w:val="-5"/>
        </w:rPr>
        <w:t>4</w:t>
      </w:r>
      <w:r>
        <w:rPr>
          <w:rFonts w:ascii="Calibri" w:hAnsi="Calibri" w:eastAsia="Calibri" w:cs="Calibri"/>
          <w:sz w:val="24"/>
          <w:szCs w:val="24"/>
          <w:spacing w:val="-29"/>
        </w:rPr>
        <w:t xml:space="preserve"> </w:t>
      </w:r>
      <w:r>
        <w:rPr>
          <w:rFonts w:ascii="SimSun" w:hAnsi="SimSun" w:eastAsia="SimSun" w:cs="SimSun"/>
          <w:sz w:val="24"/>
          <w:szCs w:val="24"/>
          <w:spacing w:val="-5"/>
        </w:rPr>
        <w:t>、项目</w:t>
      </w:r>
      <w:r>
        <w:rPr>
          <w:rFonts w:ascii="SimSun" w:hAnsi="SimSun" w:eastAsia="SimSun" w:cs="SimSun"/>
          <w:sz w:val="24"/>
          <w:szCs w:val="24"/>
        </w:rPr>
        <w:t xml:space="preserve"> </w:t>
      </w:r>
      <w:r>
        <w:rPr>
          <w:rFonts w:ascii="SimSun" w:hAnsi="SimSun" w:eastAsia="SimSun" w:cs="SimSun"/>
          <w:sz w:val="24"/>
          <w:szCs w:val="24"/>
          <w:spacing w:val="-3"/>
        </w:rPr>
        <w:t>实施对当地环境的影响；</w:t>
      </w:r>
      <w:r>
        <w:rPr>
          <w:rFonts w:ascii="Calibri" w:hAnsi="Calibri" w:eastAsia="Calibri" w:cs="Calibri"/>
          <w:sz w:val="24"/>
          <w:szCs w:val="24"/>
          <w:spacing w:val="-3"/>
        </w:rPr>
        <w:t>5</w:t>
      </w:r>
      <w:r>
        <w:rPr>
          <w:rFonts w:ascii="Calibri" w:hAnsi="Calibri" w:eastAsia="Calibri" w:cs="Calibri"/>
          <w:sz w:val="24"/>
          <w:szCs w:val="24"/>
          <w:spacing w:val="-24"/>
        </w:rPr>
        <w:t xml:space="preserve"> </w:t>
      </w:r>
      <w:r>
        <w:rPr>
          <w:rFonts w:ascii="SimSun" w:hAnsi="SimSun" w:eastAsia="SimSun" w:cs="SimSun"/>
          <w:sz w:val="24"/>
          <w:szCs w:val="24"/>
          <w:spacing w:val="-3"/>
        </w:rPr>
        <w:t>、工程建设对当地经济发展的作用；</w:t>
      </w:r>
      <w:r>
        <w:rPr>
          <w:rFonts w:ascii="Calibri" w:hAnsi="Calibri" w:eastAsia="Calibri" w:cs="Calibri"/>
          <w:sz w:val="24"/>
          <w:szCs w:val="24"/>
          <w:spacing w:val="-3"/>
        </w:rPr>
        <w:t>6</w:t>
      </w:r>
      <w:r>
        <w:rPr>
          <w:rFonts w:ascii="Calibri" w:hAnsi="Calibri" w:eastAsia="Calibri" w:cs="Calibri"/>
          <w:sz w:val="24"/>
          <w:szCs w:val="24"/>
          <w:spacing w:val="-30"/>
        </w:rPr>
        <w:t xml:space="preserve"> </w:t>
      </w:r>
      <w:r>
        <w:rPr>
          <w:rFonts w:ascii="SimSun" w:hAnsi="SimSun" w:eastAsia="SimSun" w:cs="SimSun"/>
          <w:sz w:val="24"/>
          <w:szCs w:val="24"/>
          <w:spacing w:val="-3"/>
        </w:rPr>
        <w:t>、对于项目的运行持何</w:t>
      </w:r>
      <w:r>
        <w:rPr>
          <w:rFonts w:ascii="SimSun" w:hAnsi="SimSun" w:eastAsia="SimSun" w:cs="SimSun"/>
          <w:sz w:val="24"/>
          <w:szCs w:val="24"/>
        </w:rPr>
        <w:t xml:space="preserve"> </w:t>
      </w:r>
      <w:r>
        <w:rPr>
          <w:rFonts w:ascii="SimSun" w:hAnsi="SimSun" w:eastAsia="SimSun" w:cs="SimSun"/>
          <w:sz w:val="24"/>
          <w:szCs w:val="24"/>
          <w:spacing w:val="-3"/>
        </w:rPr>
        <w:t>种态度；</w:t>
      </w:r>
      <w:r>
        <w:rPr>
          <w:rFonts w:ascii="Calibri" w:hAnsi="Calibri" w:eastAsia="Calibri" w:cs="Calibri"/>
          <w:sz w:val="24"/>
          <w:szCs w:val="24"/>
          <w:spacing w:val="-3"/>
        </w:rPr>
        <w:t>7</w:t>
      </w:r>
      <w:r>
        <w:rPr>
          <w:rFonts w:ascii="Calibri" w:hAnsi="Calibri" w:eastAsia="Calibri" w:cs="Calibri"/>
          <w:sz w:val="24"/>
          <w:szCs w:val="24"/>
          <w:spacing w:val="-13"/>
        </w:rPr>
        <w:t xml:space="preserve"> </w:t>
      </w:r>
      <w:r>
        <w:rPr>
          <w:rFonts w:ascii="SimSun" w:hAnsi="SimSun" w:eastAsia="SimSun" w:cs="SimSun"/>
          <w:sz w:val="24"/>
          <w:szCs w:val="24"/>
          <w:spacing w:val="-3"/>
        </w:rPr>
        <w:t>、对该项目的意见和建议。</w:t>
      </w:r>
    </w:p>
    <w:p>
      <w:pPr>
        <w:ind w:left="483"/>
        <w:spacing w:before="129" w:line="219" w:lineRule="auto"/>
        <w:rPr>
          <w:rFonts w:ascii="SimSun" w:hAnsi="SimSun" w:eastAsia="SimSun" w:cs="SimSun"/>
          <w:sz w:val="24"/>
          <w:szCs w:val="24"/>
        </w:rPr>
      </w:pPr>
      <w:r>
        <w:rPr>
          <w:rFonts w:ascii="SimSun" w:hAnsi="SimSun" w:eastAsia="SimSun" w:cs="SimSun"/>
          <w:sz w:val="24"/>
          <w:szCs w:val="24"/>
          <w:b/>
          <w:bCs/>
          <w:spacing w:val="-3"/>
        </w:rPr>
        <w:t>六、公众提出意见的主要方式</w:t>
      </w:r>
    </w:p>
    <w:p>
      <w:pPr>
        <w:ind w:left="6" w:right="61" w:firstLine="482"/>
        <w:spacing w:before="277" w:line="345" w:lineRule="auto"/>
        <w:rPr>
          <w:rFonts w:ascii="SimSun" w:hAnsi="SimSun" w:eastAsia="SimSun" w:cs="SimSun"/>
          <w:sz w:val="24"/>
          <w:szCs w:val="24"/>
        </w:rPr>
      </w:pPr>
      <w:r>
        <w:rPr>
          <w:rFonts w:ascii="SimSun" w:hAnsi="SimSun" w:eastAsia="SimSun" w:cs="SimSun"/>
          <w:sz w:val="24"/>
          <w:szCs w:val="24"/>
          <w:spacing w:val="-2"/>
        </w:rPr>
        <w:t>公众可通过电话、信函、电子邮件等方式与项目单位或环评单位进行联系，联系方</w:t>
      </w:r>
      <w:r>
        <w:rPr>
          <w:rFonts w:ascii="SimSun" w:hAnsi="SimSun" w:eastAsia="SimSun" w:cs="SimSun"/>
          <w:sz w:val="24"/>
          <w:szCs w:val="24"/>
          <w:spacing w:val="6"/>
        </w:rPr>
        <w:t xml:space="preserve"> </w:t>
      </w:r>
      <w:r>
        <w:rPr>
          <w:rFonts w:ascii="SimSun" w:hAnsi="SimSun" w:eastAsia="SimSun" w:cs="SimSun"/>
          <w:sz w:val="24"/>
          <w:szCs w:val="24"/>
          <w:spacing w:val="-3"/>
        </w:rPr>
        <w:t>式见上文。请在</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3"/>
        </w:rPr>
        <w:t>10</w:t>
      </w:r>
      <w:r>
        <w:rPr>
          <w:rFonts w:ascii="Times New Roman" w:hAnsi="Times New Roman" w:eastAsia="Times New Roman" w:cs="Times New Roman"/>
          <w:sz w:val="24"/>
          <w:szCs w:val="24"/>
          <w:spacing w:val="50"/>
          <w:w w:val="101"/>
        </w:rPr>
        <w:t xml:space="preserve"> </w:t>
      </w:r>
      <w:r>
        <w:rPr>
          <w:rFonts w:ascii="SimSun" w:hAnsi="SimSun" w:eastAsia="SimSun" w:cs="SimSun"/>
          <w:sz w:val="24"/>
          <w:szCs w:val="24"/>
          <w:spacing w:val="-3"/>
        </w:rPr>
        <w:t>日内将您的意见反馈给建设单</w:t>
      </w:r>
      <w:r>
        <w:rPr>
          <w:rFonts w:ascii="SimSun" w:hAnsi="SimSun" w:eastAsia="SimSun" w:cs="SimSun"/>
          <w:sz w:val="24"/>
          <w:szCs w:val="24"/>
          <w:spacing w:val="-4"/>
        </w:rPr>
        <w:t>位或环评单位。</w:t>
      </w:r>
    </w:p>
    <w:p>
      <w:pPr>
        <w:ind w:left="480"/>
        <w:spacing w:before="131" w:line="219" w:lineRule="auto"/>
        <w:rPr>
          <w:rFonts w:ascii="SimSun" w:hAnsi="SimSun" w:eastAsia="SimSun" w:cs="SimSun"/>
          <w:sz w:val="24"/>
          <w:szCs w:val="24"/>
        </w:rPr>
      </w:pPr>
      <w:r>
        <w:rPr>
          <w:rFonts w:ascii="SimSun" w:hAnsi="SimSun" w:eastAsia="SimSun" w:cs="SimSun"/>
          <w:sz w:val="24"/>
          <w:szCs w:val="24"/>
          <w:b/>
          <w:bCs/>
          <w:spacing w:val="-3"/>
        </w:rPr>
        <w:t>七、公众意见表的网络链接</w:t>
      </w:r>
    </w:p>
    <w:p>
      <w:pPr>
        <w:ind w:left="500"/>
        <w:spacing w:before="274" w:line="184" w:lineRule="auto"/>
        <w:rPr>
          <w:rFonts w:ascii="SimSun" w:hAnsi="SimSun" w:eastAsia="SimSun" w:cs="SimSun"/>
          <w:sz w:val="24"/>
          <w:szCs w:val="24"/>
        </w:rPr>
      </w:pPr>
      <w:hyperlink w:history="true" r:id="rId18">
        <w:r>
          <w:rPr>
            <w:rFonts w:ascii="SimSun" w:hAnsi="SimSun" w:eastAsia="SimSun" w:cs="SimSun"/>
            <w:sz w:val="24"/>
            <w:szCs w:val="24"/>
            <w:spacing w:val="-2"/>
          </w:rPr>
          <w:t>附件：</w:t>
        </w:r>
        <w:r>
          <w:rPr>
            <w:rFonts w:ascii="Calibri" w:hAnsi="Calibri" w:eastAsia="Calibri" w:cs="Calibri"/>
            <w:sz w:val="24"/>
            <w:szCs w:val="24"/>
            <w:spacing w:val="-2"/>
          </w:rPr>
          <w:t>1.</w:t>
        </w:r>
        <w:r>
          <w:rPr>
            <w:rFonts w:ascii="SimSun" w:hAnsi="SimSun" w:eastAsia="SimSun" w:cs="SimSun"/>
            <w:sz w:val="24"/>
            <w:szCs w:val="24"/>
            <w:spacing w:val="-2"/>
          </w:rPr>
          <w:t>建设项目环境影响评价公众意见表</w:t>
        </w:r>
      </w:hyperlink>
    </w:p>
    <w:p>
      <w:pPr>
        <w:ind w:left="490"/>
        <w:spacing w:before="176" w:line="321" w:lineRule="exact"/>
        <w:rPr>
          <w:rFonts w:ascii="Calibri" w:hAnsi="Calibri" w:eastAsia="Calibri" w:cs="Calibri"/>
          <w:sz w:val="24"/>
          <w:szCs w:val="24"/>
        </w:rPr>
      </w:pPr>
      <w:hyperlink w:history="true" r:id="rId18">
        <w:r>
          <w:rPr>
            <w:rFonts w:ascii="Calibri" w:hAnsi="Calibri" w:eastAsia="Calibri" w:cs="Calibri"/>
            <w:sz w:val="24"/>
            <w:szCs w:val="24"/>
            <w:spacing w:val="-1"/>
            <w:position w:val="3"/>
          </w:rPr>
          <w:t>http://www.mee.gov.cn/xxgk2018/xxgk/xxgk01/201810/t20181024_665329.html</w:t>
        </w:r>
      </w:hyperlink>
    </w:p>
    <w:p>
      <w:pPr>
        <w:ind w:left="6099"/>
        <w:spacing w:before="249" w:line="219" w:lineRule="auto"/>
        <w:rPr>
          <w:rFonts w:ascii="SimSun" w:hAnsi="SimSun" w:eastAsia="SimSun" w:cs="SimSun"/>
          <w:sz w:val="24"/>
          <w:szCs w:val="24"/>
        </w:rPr>
      </w:pPr>
      <w:r>
        <w:rPr>
          <w:rFonts w:ascii="SimSun" w:hAnsi="SimSun" w:eastAsia="SimSun" w:cs="SimSun"/>
          <w:sz w:val="24"/>
          <w:szCs w:val="24"/>
          <w:spacing w:val="-1"/>
        </w:rPr>
        <w:t>菏泽永辉复合材料有限公司</w:t>
      </w:r>
    </w:p>
    <w:p>
      <w:pPr>
        <w:ind w:left="6609"/>
        <w:spacing w:before="185" w:line="219" w:lineRule="auto"/>
        <w:rPr>
          <w:rFonts w:ascii="SimSun" w:hAnsi="SimSun" w:eastAsia="SimSun" w:cs="SimSun"/>
          <w:sz w:val="24"/>
          <w:szCs w:val="24"/>
        </w:rPr>
      </w:pPr>
      <w:r>
        <w:rPr>
          <w:rFonts w:ascii="Times New Roman" w:hAnsi="Times New Roman" w:eastAsia="Times New Roman" w:cs="Times New Roman"/>
          <w:sz w:val="24"/>
          <w:szCs w:val="24"/>
          <w:spacing w:val="-5"/>
        </w:rPr>
        <w:t>2023 </w:t>
      </w:r>
      <w:r>
        <w:rPr>
          <w:rFonts w:ascii="SimSun" w:hAnsi="SimSun" w:eastAsia="SimSun" w:cs="SimSun"/>
          <w:sz w:val="24"/>
          <w:szCs w:val="24"/>
          <w:spacing w:val="-5"/>
        </w:rPr>
        <w:t>年</w:t>
      </w:r>
      <w:r>
        <w:rPr>
          <w:rFonts w:ascii="SimSun" w:hAnsi="SimSun" w:eastAsia="SimSun" w:cs="SimSun"/>
          <w:sz w:val="24"/>
          <w:szCs w:val="24"/>
          <w:spacing w:val="-49"/>
        </w:rPr>
        <w:t xml:space="preserve"> </w:t>
      </w:r>
      <w:r>
        <w:rPr>
          <w:rFonts w:ascii="Times New Roman" w:hAnsi="Times New Roman" w:eastAsia="Times New Roman" w:cs="Times New Roman"/>
          <w:sz w:val="24"/>
          <w:szCs w:val="24"/>
          <w:spacing w:val="-5"/>
        </w:rPr>
        <w:t>02</w:t>
      </w:r>
      <w:r>
        <w:rPr>
          <w:rFonts w:ascii="Times New Roman" w:hAnsi="Times New Roman" w:eastAsia="Times New Roman" w:cs="Times New Roman"/>
          <w:sz w:val="24"/>
          <w:szCs w:val="24"/>
          <w:spacing w:val="15"/>
        </w:rPr>
        <w:t xml:space="preserve"> </w:t>
      </w:r>
      <w:r>
        <w:rPr>
          <w:rFonts w:ascii="SimSun" w:hAnsi="SimSun" w:eastAsia="SimSun" w:cs="SimSun"/>
          <w:sz w:val="24"/>
          <w:szCs w:val="24"/>
          <w:spacing w:val="-5"/>
        </w:rPr>
        <w:t>月</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5"/>
        </w:rPr>
        <w:t>17  </w:t>
      </w:r>
      <w:r>
        <w:rPr>
          <w:rFonts w:ascii="SimSun" w:hAnsi="SimSun" w:eastAsia="SimSun" w:cs="SimSun"/>
          <w:sz w:val="24"/>
          <w:szCs w:val="24"/>
          <w:spacing w:val="-5"/>
        </w:rPr>
        <w:t>日</w:t>
      </w:r>
    </w:p>
    <w:p>
      <w:pPr>
        <w:spacing w:line="219" w:lineRule="auto"/>
        <w:sectPr>
          <w:footerReference w:type="default" r:id="rId17"/>
          <w:pgSz w:w="11906" w:h="16839"/>
          <w:pgMar w:top="1431" w:right="1356" w:bottom="1152" w:left="1423" w:header="0" w:footer="987" w:gutter="0"/>
        </w:sectPr>
        <w:rPr>
          <w:rFonts w:ascii="SimSun" w:hAnsi="SimSun" w:eastAsia="SimSun" w:cs="SimSun"/>
          <w:sz w:val="24"/>
          <w:szCs w:val="24"/>
        </w:rPr>
      </w:pPr>
    </w:p>
    <w:p>
      <w:pPr>
        <w:ind w:left="18"/>
        <w:spacing w:before="122" w:line="219" w:lineRule="auto"/>
        <w:rPr>
          <w:rFonts w:ascii="Times New Roman" w:hAnsi="Times New Roman" w:eastAsia="Times New Roman" w:cs="Times New Roman"/>
          <w:sz w:val="24"/>
          <w:szCs w:val="24"/>
        </w:rPr>
      </w:pPr>
      <w:r>
        <w:rPr>
          <w:rFonts w:ascii="SimSun" w:hAnsi="SimSun" w:eastAsia="SimSun" w:cs="SimSun"/>
          <w:sz w:val="24"/>
          <w:szCs w:val="24"/>
          <w:b/>
          <w:bCs/>
          <w:spacing w:val="-12"/>
        </w:rPr>
        <w:t>附件</w:t>
      </w:r>
      <w:r>
        <w:rPr>
          <w:rFonts w:ascii="SimSun" w:hAnsi="SimSun" w:eastAsia="SimSun" w:cs="SimSun"/>
          <w:sz w:val="24"/>
          <w:szCs w:val="24"/>
          <w:spacing w:val="-50"/>
        </w:rPr>
        <w:t xml:space="preserve"> </w:t>
      </w:r>
      <w:r>
        <w:rPr>
          <w:rFonts w:ascii="Times New Roman" w:hAnsi="Times New Roman" w:eastAsia="Times New Roman" w:cs="Times New Roman"/>
          <w:sz w:val="24"/>
          <w:szCs w:val="24"/>
          <w:b/>
          <w:bCs/>
          <w:spacing w:val="-12"/>
        </w:rPr>
        <w:t>2</w:t>
      </w:r>
    </w:p>
    <w:p>
      <w:pPr>
        <w:ind w:left="2376"/>
        <w:spacing w:before="200" w:line="224" w:lineRule="auto"/>
        <w:rPr>
          <w:rFonts w:ascii="SimSun" w:hAnsi="SimSun" w:eastAsia="SimSun" w:cs="SimSun"/>
          <w:sz w:val="35"/>
          <w:szCs w:val="35"/>
        </w:rPr>
      </w:pPr>
      <w:r>
        <w:rPr>
          <w:rFonts w:ascii="SimSun" w:hAnsi="SimSun" w:eastAsia="SimSun" w:cs="SimSun"/>
          <w:sz w:val="35"/>
          <w:szCs w:val="35"/>
          <w:b/>
          <w:bCs/>
          <w:spacing w:val="6"/>
        </w:rPr>
        <w:t>菏泽永辉复合材料有限公司</w:t>
      </w:r>
    </w:p>
    <w:p>
      <w:pPr>
        <w:ind w:left="622"/>
        <w:spacing w:before="134" w:line="500" w:lineRule="exact"/>
        <w:rPr>
          <w:rFonts w:ascii="SimSun" w:hAnsi="SimSun" w:eastAsia="SimSun" w:cs="SimSun"/>
          <w:sz w:val="35"/>
          <w:szCs w:val="35"/>
        </w:rPr>
      </w:pPr>
      <w:r>
        <w:rPr>
          <w:rFonts w:ascii="Calibri" w:hAnsi="Calibri" w:eastAsia="Calibri" w:cs="Calibri"/>
          <w:sz w:val="35"/>
          <w:szCs w:val="35"/>
          <w:b/>
          <w:bCs/>
          <w:spacing w:val="5"/>
          <w:position w:val="3"/>
        </w:rPr>
        <w:t>3000</w:t>
      </w:r>
      <w:r>
        <w:rPr>
          <w:rFonts w:ascii="Calibri" w:hAnsi="Calibri" w:eastAsia="Calibri" w:cs="Calibri"/>
          <w:sz w:val="35"/>
          <w:szCs w:val="35"/>
          <w:b/>
          <w:bCs/>
          <w:spacing w:val="43"/>
          <w:position w:val="3"/>
        </w:rPr>
        <w:t xml:space="preserve"> </w:t>
      </w:r>
      <w:r>
        <w:rPr>
          <w:rFonts w:ascii="SimSun" w:hAnsi="SimSun" w:eastAsia="SimSun" w:cs="SimSun"/>
          <w:sz w:val="35"/>
          <w:szCs w:val="35"/>
          <w:b/>
          <w:bCs/>
          <w:spacing w:val="5"/>
          <w:position w:val="3"/>
        </w:rPr>
        <w:t>吨</w:t>
      </w:r>
      <w:r>
        <w:rPr>
          <w:rFonts w:ascii="Calibri" w:hAnsi="Calibri" w:eastAsia="Calibri" w:cs="Calibri"/>
          <w:sz w:val="35"/>
          <w:szCs w:val="35"/>
          <w:b/>
          <w:bCs/>
          <w:spacing w:val="5"/>
          <w:position w:val="3"/>
        </w:rPr>
        <w:t>/</w:t>
      </w:r>
      <w:r>
        <w:rPr>
          <w:rFonts w:ascii="SimSun" w:hAnsi="SimSun" w:eastAsia="SimSun" w:cs="SimSun"/>
          <w:sz w:val="35"/>
          <w:szCs w:val="35"/>
          <w:b/>
          <w:bCs/>
          <w:spacing w:val="5"/>
          <w:position w:val="3"/>
        </w:rPr>
        <w:t>年固化剂装置工艺优化安全环保改造项目</w:t>
      </w:r>
    </w:p>
    <w:p>
      <w:pPr>
        <w:ind w:left="1831"/>
        <w:spacing w:before="189" w:line="223" w:lineRule="auto"/>
        <w:rPr>
          <w:rFonts w:ascii="SimSun" w:hAnsi="SimSun" w:eastAsia="SimSun" w:cs="SimSun"/>
          <w:sz w:val="35"/>
          <w:szCs w:val="35"/>
        </w:rPr>
      </w:pPr>
      <w:r>
        <w:rPr>
          <w:rFonts w:ascii="SimSun" w:hAnsi="SimSun" w:eastAsia="SimSun" w:cs="SimSun"/>
          <w:sz w:val="35"/>
          <w:szCs w:val="35"/>
          <w:b/>
          <w:bCs/>
          <w:spacing w:val="6"/>
        </w:rPr>
        <w:t>环境影响评价公众参与第二次公示</w:t>
      </w:r>
    </w:p>
    <w:p>
      <w:pPr>
        <w:ind w:firstLine="480"/>
        <w:spacing w:before="103" w:line="351" w:lineRule="auto"/>
        <w:jc w:val="both"/>
        <w:rPr>
          <w:rFonts w:ascii="SimSun" w:hAnsi="SimSun" w:eastAsia="SimSun" w:cs="SimSun"/>
          <w:sz w:val="24"/>
          <w:szCs w:val="24"/>
        </w:rPr>
      </w:pPr>
      <w:r>
        <w:rPr>
          <w:rFonts w:ascii="SimSun" w:hAnsi="SimSun" w:eastAsia="SimSun" w:cs="SimSun"/>
          <w:sz w:val="24"/>
          <w:szCs w:val="24"/>
          <w:spacing w:val="-2"/>
        </w:rPr>
        <w:t>根据《中华人民共和国环境影响评价法》、《建设项目环境保护管理条例》和《建</w:t>
      </w:r>
      <w:r>
        <w:rPr>
          <w:rFonts w:ascii="SimSun" w:hAnsi="SimSun" w:eastAsia="SimSun" w:cs="SimSun"/>
          <w:sz w:val="24"/>
          <w:szCs w:val="24"/>
          <w:spacing w:val="13"/>
        </w:rPr>
        <w:t xml:space="preserve"> </w:t>
      </w:r>
      <w:r>
        <w:rPr>
          <w:rFonts w:ascii="SimSun" w:hAnsi="SimSun" w:eastAsia="SimSun" w:cs="SimSun"/>
          <w:sz w:val="24"/>
          <w:szCs w:val="24"/>
          <w:spacing w:val="-1"/>
        </w:rPr>
        <w:t>设项目环境影响评价分类管理名录》的有关规定，本项目</w:t>
      </w:r>
      <w:r>
        <w:rPr>
          <w:rFonts w:ascii="SimSun" w:hAnsi="SimSun" w:eastAsia="SimSun" w:cs="SimSun"/>
          <w:sz w:val="24"/>
          <w:szCs w:val="24"/>
          <w:spacing w:val="-2"/>
        </w:rPr>
        <w:t>需编制环境影响评价报告书。</w:t>
      </w:r>
      <w:r>
        <w:rPr>
          <w:rFonts w:ascii="SimSun" w:hAnsi="SimSun" w:eastAsia="SimSun" w:cs="SimSun"/>
          <w:sz w:val="24"/>
          <w:szCs w:val="24"/>
        </w:rPr>
        <w:t xml:space="preserve"> </w:t>
      </w:r>
      <w:r>
        <w:rPr>
          <w:rFonts w:ascii="SimSun" w:hAnsi="SimSun" w:eastAsia="SimSun" w:cs="SimSun"/>
          <w:sz w:val="24"/>
          <w:szCs w:val="24"/>
          <w:spacing w:val="-1"/>
        </w:rPr>
        <w:t>根据《环境影响评价公众参与办法》</w:t>
      </w:r>
      <w:r>
        <w:rPr>
          <w:rFonts w:ascii="Times New Roman" w:hAnsi="Times New Roman" w:eastAsia="Times New Roman" w:cs="Times New Roman"/>
          <w:sz w:val="24"/>
          <w:szCs w:val="24"/>
          <w:spacing w:val="-1"/>
        </w:rPr>
        <w:t>(</w:t>
      </w:r>
      <w:r>
        <w:rPr>
          <w:rFonts w:ascii="SimSun" w:hAnsi="SimSun" w:eastAsia="SimSun" w:cs="SimSun"/>
          <w:sz w:val="24"/>
          <w:szCs w:val="24"/>
          <w:spacing w:val="-1"/>
        </w:rPr>
        <w:t>生态环境部令 第</w:t>
      </w:r>
      <w:r>
        <w:rPr>
          <w:rFonts w:ascii="SimSun" w:hAnsi="SimSun" w:eastAsia="SimSun" w:cs="SimSun"/>
          <w:sz w:val="24"/>
          <w:szCs w:val="24"/>
          <w:spacing w:val="-55"/>
        </w:rPr>
        <w:t xml:space="preserve"> </w:t>
      </w:r>
      <w:r>
        <w:rPr>
          <w:rFonts w:ascii="Times New Roman" w:hAnsi="Times New Roman" w:eastAsia="Times New Roman" w:cs="Times New Roman"/>
          <w:sz w:val="24"/>
          <w:szCs w:val="24"/>
          <w:spacing w:val="-1"/>
        </w:rPr>
        <w:t>4</w:t>
      </w:r>
      <w:r>
        <w:rPr>
          <w:rFonts w:ascii="Times New Roman" w:hAnsi="Times New Roman" w:eastAsia="Times New Roman" w:cs="Times New Roman"/>
          <w:sz w:val="24"/>
          <w:szCs w:val="24"/>
          <w:spacing w:val="15"/>
          <w:w w:val="101"/>
        </w:rPr>
        <w:t xml:space="preserve"> </w:t>
      </w:r>
      <w:r>
        <w:rPr>
          <w:rFonts w:ascii="SimSun" w:hAnsi="SimSun" w:eastAsia="SimSun" w:cs="SimSun"/>
          <w:sz w:val="24"/>
          <w:szCs w:val="24"/>
          <w:spacing w:val="-1"/>
        </w:rPr>
        <w:t>号）的规定，现将本项目征求</w:t>
      </w:r>
      <w:r>
        <w:rPr>
          <w:rFonts w:ascii="SimSun" w:hAnsi="SimSun" w:eastAsia="SimSun" w:cs="SimSun"/>
          <w:sz w:val="24"/>
          <w:szCs w:val="24"/>
        </w:rPr>
        <w:t xml:space="preserve"> </w:t>
      </w:r>
      <w:r>
        <w:rPr>
          <w:rFonts w:ascii="SimSun" w:hAnsi="SimSun" w:eastAsia="SimSun" w:cs="SimSun"/>
          <w:sz w:val="24"/>
          <w:szCs w:val="24"/>
        </w:rPr>
        <w:t>意见稿正式公示，敬请广大群众提出宝贵意见和</w:t>
      </w:r>
      <w:r>
        <w:rPr>
          <w:rFonts w:ascii="SimSun" w:hAnsi="SimSun" w:eastAsia="SimSun" w:cs="SimSun"/>
          <w:sz w:val="24"/>
          <w:szCs w:val="24"/>
          <w:spacing w:val="-1"/>
        </w:rPr>
        <w:t>建议，及时与我们联系。</w:t>
      </w:r>
    </w:p>
    <w:p>
      <w:pPr>
        <w:ind w:left="483"/>
        <w:spacing w:before="44" w:line="219" w:lineRule="auto"/>
        <w:rPr>
          <w:rFonts w:ascii="SimSun" w:hAnsi="SimSun" w:eastAsia="SimSun" w:cs="SimSun"/>
          <w:sz w:val="24"/>
          <w:szCs w:val="24"/>
        </w:rPr>
      </w:pPr>
      <w:r>
        <w:rPr>
          <w:rFonts w:ascii="SimSun" w:hAnsi="SimSun" w:eastAsia="SimSun" w:cs="SimSun"/>
          <w:sz w:val="24"/>
          <w:szCs w:val="24"/>
          <w:b/>
          <w:bCs/>
          <w:spacing w:val="-4"/>
        </w:rPr>
        <w:t>一、建设项目概况</w:t>
      </w:r>
    </w:p>
    <w:p>
      <w:pPr>
        <w:ind w:left="483"/>
        <w:spacing w:before="182" w:line="219" w:lineRule="auto"/>
        <w:rPr>
          <w:rFonts w:ascii="SimSun" w:hAnsi="SimSun" w:eastAsia="SimSun" w:cs="SimSun"/>
          <w:sz w:val="24"/>
          <w:szCs w:val="24"/>
        </w:rPr>
      </w:pPr>
      <w:r>
        <w:rPr>
          <w:rFonts w:ascii="SimSun" w:hAnsi="SimSun" w:eastAsia="SimSun" w:cs="SimSun"/>
          <w:sz w:val="24"/>
          <w:szCs w:val="24"/>
          <w:spacing w:val="-1"/>
        </w:rPr>
        <w:t>项目名称：</w:t>
      </w:r>
      <w:r>
        <w:rPr>
          <w:rFonts w:ascii="Times New Roman" w:hAnsi="Times New Roman" w:eastAsia="Times New Roman" w:cs="Times New Roman"/>
          <w:sz w:val="24"/>
          <w:szCs w:val="24"/>
          <w:spacing w:val="-1"/>
        </w:rPr>
        <w:t>3000</w:t>
      </w:r>
      <w:r>
        <w:rPr>
          <w:rFonts w:ascii="Times New Roman" w:hAnsi="Times New Roman" w:eastAsia="Times New Roman" w:cs="Times New Roman"/>
          <w:sz w:val="24"/>
          <w:szCs w:val="24"/>
          <w:spacing w:val="21"/>
        </w:rPr>
        <w:t xml:space="preserve"> </w:t>
      </w:r>
      <w:r>
        <w:rPr>
          <w:rFonts w:ascii="SimSun" w:hAnsi="SimSun" w:eastAsia="SimSun" w:cs="SimSun"/>
          <w:sz w:val="24"/>
          <w:szCs w:val="24"/>
          <w:spacing w:val="-1"/>
        </w:rPr>
        <w:t>吨</w:t>
      </w:r>
      <w:r>
        <w:rPr>
          <w:rFonts w:ascii="Times New Roman" w:hAnsi="Times New Roman" w:eastAsia="Times New Roman" w:cs="Times New Roman"/>
          <w:sz w:val="24"/>
          <w:szCs w:val="24"/>
          <w:spacing w:val="-1"/>
        </w:rPr>
        <w:t>/</w:t>
      </w:r>
      <w:r>
        <w:rPr>
          <w:rFonts w:ascii="SimSun" w:hAnsi="SimSun" w:eastAsia="SimSun" w:cs="SimSun"/>
          <w:sz w:val="24"/>
          <w:szCs w:val="24"/>
          <w:spacing w:val="-1"/>
        </w:rPr>
        <w:t>年固化剂装置工艺优化安全环保</w:t>
      </w:r>
      <w:r>
        <w:rPr>
          <w:rFonts w:ascii="SimSun" w:hAnsi="SimSun" w:eastAsia="SimSun" w:cs="SimSun"/>
          <w:sz w:val="24"/>
          <w:szCs w:val="24"/>
          <w:spacing w:val="-2"/>
        </w:rPr>
        <w:t>改造项目；</w:t>
      </w:r>
    </w:p>
    <w:p>
      <w:pPr>
        <w:ind w:left="482" w:right="21"/>
        <w:spacing w:before="182" w:line="346" w:lineRule="auto"/>
        <w:rPr>
          <w:rFonts w:ascii="SimSun" w:hAnsi="SimSun" w:eastAsia="SimSun" w:cs="SimSun"/>
          <w:sz w:val="24"/>
          <w:szCs w:val="24"/>
        </w:rPr>
      </w:pPr>
      <w:r>
        <w:rPr>
          <w:rFonts w:ascii="SimSun" w:hAnsi="SimSun" w:eastAsia="SimSun" w:cs="SimSun"/>
          <w:sz w:val="24"/>
          <w:szCs w:val="24"/>
          <w:spacing w:val="-2"/>
        </w:rPr>
        <w:t>项目地点：山东省菏泽市东明县武胜桥镇工业园菏泽永辉复合材料有限公</w:t>
      </w:r>
      <w:r>
        <w:rPr>
          <w:rFonts w:ascii="SimSun" w:hAnsi="SimSun" w:eastAsia="SimSun" w:cs="SimSun"/>
          <w:sz w:val="24"/>
          <w:szCs w:val="24"/>
          <w:spacing w:val="-3"/>
        </w:rPr>
        <w:t>司院内；</w:t>
      </w:r>
      <w:r>
        <w:rPr>
          <w:rFonts w:ascii="SimSun" w:hAnsi="SimSun" w:eastAsia="SimSun" w:cs="SimSun"/>
          <w:sz w:val="24"/>
          <w:szCs w:val="24"/>
        </w:rPr>
        <w:t xml:space="preserve"> </w:t>
      </w:r>
      <w:r>
        <w:rPr>
          <w:rFonts w:ascii="SimSun" w:hAnsi="SimSun" w:eastAsia="SimSun" w:cs="SimSun"/>
          <w:sz w:val="24"/>
          <w:szCs w:val="24"/>
          <w:spacing w:val="-1"/>
        </w:rPr>
        <w:t>建设单位：菏泽永辉复合材料有限公司；</w:t>
      </w:r>
    </w:p>
    <w:p>
      <w:pPr>
        <w:ind w:right="8" w:firstLine="483"/>
        <w:spacing w:before="35" w:line="352" w:lineRule="auto"/>
        <w:jc w:val="both"/>
        <w:rPr>
          <w:rFonts w:ascii="SimSun" w:hAnsi="SimSun" w:eastAsia="SimSun" w:cs="SimSun"/>
          <w:sz w:val="24"/>
          <w:szCs w:val="24"/>
        </w:rPr>
      </w:pPr>
      <w:r>
        <w:rPr>
          <w:rFonts w:ascii="SimSun" w:hAnsi="SimSun" w:eastAsia="SimSun" w:cs="SimSun"/>
          <w:sz w:val="24"/>
          <w:szCs w:val="24"/>
          <w:spacing w:val="-2"/>
        </w:rPr>
        <w:t>项目概况：项目总投资</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2"/>
        </w:rPr>
        <w:t>580</w:t>
      </w:r>
      <w:r>
        <w:rPr>
          <w:rFonts w:ascii="Times New Roman" w:hAnsi="Times New Roman" w:eastAsia="Times New Roman" w:cs="Times New Roman"/>
          <w:sz w:val="24"/>
          <w:szCs w:val="24"/>
          <w:spacing w:val="15"/>
        </w:rPr>
        <w:t xml:space="preserve"> </w:t>
      </w:r>
      <w:r>
        <w:rPr>
          <w:rFonts w:ascii="SimSun" w:hAnsi="SimSun" w:eastAsia="SimSun" w:cs="SimSun"/>
          <w:sz w:val="24"/>
          <w:szCs w:val="24"/>
          <w:spacing w:val="-2"/>
        </w:rPr>
        <w:t>万元。本项目将厂区现有产品二氨基二苯甲烷</w:t>
      </w:r>
      <w:r>
        <w:rPr>
          <w:rFonts w:ascii="SimSun" w:hAnsi="SimSun" w:eastAsia="SimSun" w:cs="SimSun"/>
          <w:sz w:val="24"/>
          <w:szCs w:val="24"/>
          <w:spacing w:val="-55"/>
        </w:rPr>
        <w:t xml:space="preserve"> </w:t>
      </w:r>
      <w:r>
        <w:rPr>
          <w:rFonts w:ascii="Calibri" w:hAnsi="Calibri" w:eastAsia="Calibri" w:cs="Calibri"/>
          <w:sz w:val="24"/>
          <w:szCs w:val="24"/>
          <w:spacing w:val="-2"/>
        </w:rPr>
        <w:t>4,4-MDA</w:t>
      </w:r>
      <w:r>
        <w:rPr>
          <w:rFonts w:ascii="Calibri" w:hAnsi="Calibri" w:eastAsia="Calibri" w:cs="Calibri"/>
          <w:sz w:val="24"/>
          <w:szCs w:val="24"/>
        </w:rPr>
        <w:t xml:space="preserve"> </w:t>
      </w:r>
      <w:r>
        <w:rPr>
          <w:rFonts w:ascii="SimSun" w:hAnsi="SimSun" w:eastAsia="SimSun" w:cs="SimSun"/>
          <w:sz w:val="24"/>
          <w:szCs w:val="24"/>
          <w:spacing w:val="2"/>
        </w:rPr>
        <w:t>作为原料，进行工艺优化、产业链扩展、产品升级、</w:t>
      </w:r>
      <w:r>
        <w:rPr>
          <w:rFonts w:ascii="Calibri" w:hAnsi="Calibri" w:eastAsia="Calibri" w:cs="Calibri"/>
          <w:sz w:val="24"/>
          <w:szCs w:val="24"/>
        </w:rPr>
        <w:t>DCS</w:t>
      </w:r>
      <w:r>
        <w:rPr>
          <w:rFonts w:ascii="Calibri" w:hAnsi="Calibri" w:eastAsia="Calibri" w:cs="Calibri"/>
          <w:sz w:val="24"/>
          <w:szCs w:val="24"/>
          <w:spacing w:val="35"/>
          <w:w w:val="101"/>
        </w:rPr>
        <w:t xml:space="preserve"> </w:t>
      </w:r>
      <w:r>
        <w:rPr>
          <w:rFonts w:ascii="SimSun" w:hAnsi="SimSun" w:eastAsia="SimSun" w:cs="SimSun"/>
          <w:sz w:val="24"/>
          <w:szCs w:val="24"/>
          <w:spacing w:val="2"/>
        </w:rPr>
        <w:t>系统升级、增加</w:t>
      </w:r>
      <w:r>
        <w:rPr>
          <w:rFonts w:ascii="Calibri" w:hAnsi="Calibri" w:eastAsia="Calibri" w:cs="Calibri"/>
          <w:sz w:val="24"/>
          <w:szCs w:val="24"/>
        </w:rPr>
        <w:t>SIS</w:t>
      </w:r>
      <w:r>
        <w:rPr>
          <w:rFonts w:ascii="Calibri" w:hAnsi="Calibri" w:eastAsia="Calibri" w:cs="Calibri"/>
          <w:sz w:val="24"/>
          <w:szCs w:val="24"/>
          <w:spacing w:val="22"/>
          <w:w w:val="101"/>
        </w:rPr>
        <w:t xml:space="preserve"> </w:t>
      </w:r>
      <w:r>
        <w:rPr>
          <w:rFonts w:ascii="SimSun" w:hAnsi="SimSun" w:eastAsia="SimSun" w:cs="SimSun"/>
          <w:sz w:val="24"/>
          <w:szCs w:val="24"/>
          <w:spacing w:val="2"/>
        </w:rPr>
        <w:t>系统，对</w:t>
      </w:r>
      <w:r>
        <w:rPr>
          <w:rFonts w:ascii="SimSun" w:hAnsi="SimSun" w:eastAsia="SimSun" w:cs="SimSun"/>
          <w:sz w:val="24"/>
          <w:szCs w:val="24"/>
        </w:rPr>
        <w:t xml:space="preserve"> </w:t>
      </w:r>
      <w:r>
        <w:rPr>
          <w:rFonts w:ascii="SimSun" w:hAnsi="SimSun" w:eastAsia="SimSun" w:cs="SimSun"/>
          <w:sz w:val="24"/>
          <w:szCs w:val="24"/>
          <w:spacing w:val="-2"/>
        </w:rPr>
        <w:t>全面提高设备设施的安全性能、提升环保治理、降低污染排放、扩展产业链、提高产品</w:t>
      </w:r>
      <w:r>
        <w:rPr>
          <w:rFonts w:ascii="SimSun" w:hAnsi="SimSun" w:eastAsia="SimSun" w:cs="SimSun"/>
          <w:sz w:val="24"/>
          <w:szCs w:val="24"/>
          <w:spacing w:val="17"/>
        </w:rPr>
        <w:t xml:space="preserve"> </w:t>
      </w:r>
      <w:r>
        <w:rPr>
          <w:rFonts w:ascii="SimSun" w:hAnsi="SimSun" w:eastAsia="SimSun" w:cs="SimSun"/>
          <w:sz w:val="24"/>
          <w:szCs w:val="24"/>
          <w:spacing w:val="-1"/>
        </w:rPr>
        <w:t>市场竞争力提供了有力保障。</w:t>
      </w:r>
    </w:p>
    <w:p>
      <w:pPr>
        <w:ind w:left="481"/>
        <w:spacing w:before="37" w:line="219" w:lineRule="auto"/>
        <w:rPr>
          <w:rFonts w:ascii="SimSun" w:hAnsi="SimSun" w:eastAsia="SimSun" w:cs="SimSun"/>
          <w:sz w:val="24"/>
          <w:szCs w:val="24"/>
        </w:rPr>
      </w:pPr>
      <w:r>
        <w:rPr>
          <w:rFonts w:ascii="SimSun" w:hAnsi="SimSun" w:eastAsia="SimSun" w:cs="SimSun"/>
          <w:sz w:val="24"/>
          <w:szCs w:val="24"/>
          <w:spacing w:val="-2"/>
        </w:rPr>
        <w:t>现有工程：</w:t>
      </w:r>
      <w:r>
        <w:rPr>
          <w:rFonts w:ascii="SimSun" w:hAnsi="SimSun" w:eastAsia="SimSun" w:cs="SimSun"/>
          <w:sz w:val="24"/>
          <w:szCs w:val="24"/>
          <w:color w:val="303030"/>
          <w:spacing w:val="-2"/>
        </w:rPr>
        <w:t>现有</w:t>
      </w:r>
      <w:r>
        <w:rPr>
          <w:rFonts w:ascii="SimSun" w:hAnsi="SimSun" w:eastAsia="SimSun" w:cs="SimSun"/>
          <w:sz w:val="24"/>
          <w:szCs w:val="24"/>
          <w:color w:val="303030"/>
          <w:spacing w:val="-32"/>
        </w:rPr>
        <w:t xml:space="preserve"> </w:t>
      </w:r>
      <w:r>
        <w:rPr>
          <w:rFonts w:ascii="Times New Roman" w:hAnsi="Times New Roman" w:eastAsia="Times New Roman" w:cs="Times New Roman"/>
          <w:sz w:val="24"/>
          <w:szCs w:val="24"/>
          <w:color w:val="303030"/>
          <w:spacing w:val="-2"/>
        </w:rPr>
        <w:t>3000t/a</w:t>
      </w:r>
      <w:r>
        <w:rPr>
          <w:rFonts w:ascii="Times New Roman" w:hAnsi="Times New Roman" w:eastAsia="Times New Roman" w:cs="Times New Roman"/>
          <w:sz w:val="24"/>
          <w:szCs w:val="24"/>
          <w:color w:val="303030"/>
          <w:spacing w:val="29"/>
          <w:w w:val="101"/>
        </w:rPr>
        <w:t xml:space="preserve"> </w:t>
      </w:r>
      <w:r>
        <w:rPr>
          <w:rFonts w:ascii="SimSun" w:hAnsi="SimSun" w:eastAsia="SimSun" w:cs="SimSun"/>
          <w:sz w:val="24"/>
          <w:szCs w:val="24"/>
          <w:color w:val="303030"/>
          <w:spacing w:val="-2"/>
        </w:rPr>
        <w:t>固化剂项目，环保手续齐全，污染物达标排放。</w:t>
      </w:r>
    </w:p>
    <w:p>
      <w:pPr>
        <w:ind w:left="483"/>
        <w:spacing w:before="181" w:line="218" w:lineRule="auto"/>
        <w:rPr>
          <w:rFonts w:ascii="SimSun" w:hAnsi="SimSun" w:eastAsia="SimSun" w:cs="SimSun"/>
          <w:sz w:val="24"/>
          <w:szCs w:val="24"/>
        </w:rPr>
      </w:pPr>
      <w:r>
        <w:rPr>
          <w:rFonts w:ascii="SimSun" w:hAnsi="SimSun" w:eastAsia="SimSun" w:cs="SimSun"/>
          <w:sz w:val="24"/>
          <w:szCs w:val="24"/>
          <w:b/>
          <w:bCs/>
          <w:spacing w:val="-2"/>
        </w:rPr>
        <w:t>二、环境影响报告书征求意见稿全文网络链接及查阅纸质报告书的方</w:t>
      </w:r>
      <w:r>
        <w:rPr>
          <w:rFonts w:ascii="SimSun" w:hAnsi="SimSun" w:eastAsia="SimSun" w:cs="SimSun"/>
          <w:sz w:val="24"/>
          <w:szCs w:val="24"/>
          <w:b/>
          <w:bCs/>
          <w:spacing w:val="-3"/>
        </w:rPr>
        <w:t>式和途径</w:t>
      </w:r>
    </w:p>
    <w:p>
      <w:pPr>
        <w:ind w:left="498"/>
        <w:spacing w:before="184" w:line="219" w:lineRule="auto"/>
        <w:rPr>
          <w:rFonts w:ascii="SimSun" w:hAnsi="SimSun" w:eastAsia="SimSun" w:cs="SimSun"/>
          <w:sz w:val="24"/>
          <w:szCs w:val="24"/>
        </w:rPr>
      </w:pPr>
      <w:r>
        <w:rPr>
          <w:rFonts w:ascii="Times New Roman" w:hAnsi="Times New Roman" w:eastAsia="Times New Roman" w:cs="Times New Roman"/>
          <w:sz w:val="24"/>
          <w:szCs w:val="24"/>
          <w:spacing w:val="-4"/>
        </w:rPr>
        <w:t>1</w:t>
      </w:r>
      <w:r>
        <w:rPr>
          <w:rFonts w:ascii="Times New Roman" w:hAnsi="Times New Roman" w:eastAsia="Times New Roman" w:cs="Times New Roman"/>
          <w:sz w:val="24"/>
          <w:szCs w:val="24"/>
          <w:spacing w:val="-22"/>
        </w:rPr>
        <w:t xml:space="preserve"> </w:t>
      </w:r>
      <w:r>
        <w:rPr>
          <w:rFonts w:ascii="SimSun" w:hAnsi="SimSun" w:eastAsia="SimSun" w:cs="SimSun"/>
          <w:sz w:val="24"/>
          <w:szCs w:val="24"/>
          <w:spacing w:val="-4"/>
        </w:rPr>
        <w:t>、本项目征求意见稿的网络链接为：</w:t>
      </w:r>
    </w:p>
    <w:p>
      <w:pPr>
        <w:ind w:left="480" w:right="2307" w:hanging="1"/>
        <w:spacing w:before="181" w:line="336" w:lineRule="auto"/>
        <w:rPr>
          <w:rFonts w:ascii="Times New Roman" w:hAnsi="Times New Roman" w:eastAsia="Times New Roman" w:cs="Times New Roman"/>
          <w:sz w:val="24"/>
          <w:szCs w:val="24"/>
        </w:rPr>
      </w:pPr>
      <w:r>
        <w:rPr>
          <w:rFonts w:ascii="SimSun" w:hAnsi="SimSun" w:eastAsia="SimSun" w:cs="SimSun"/>
          <w:sz w:val="24"/>
          <w:szCs w:val="24"/>
        </w:rPr>
        <w:t>链接：</w:t>
      </w:r>
      <w:r>
        <w:rPr>
          <w:rFonts w:ascii="Times New Roman" w:hAnsi="Times New Roman" w:eastAsia="Times New Roman" w:cs="Times New Roman"/>
          <w:sz w:val="24"/>
          <w:szCs w:val="24"/>
        </w:rPr>
        <w:t>https://pan.baidu.com/s/12FZu7zHDNzJA</w:t>
      </w:r>
      <w:r>
        <w:rPr>
          <w:rFonts w:ascii="Times New Roman" w:hAnsi="Times New Roman" w:eastAsia="Times New Roman" w:cs="Times New Roman"/>
          <w:sz w:val="24"/>
          <w:szCs w:val="24"/>
          <w:spacing w:val="-1"/>
        </w:rPr>
        <w:t>X4HV6woCdA</w:t>
      </w:r>
      <w:r>
        <w:rPr>
          <w:rFonts w:ascii="Times New Roman" w:hAnsi="Times New Roman" w:eastAsia="Times New Roman" w:cs="Times New Roman"/>
          <w:sz w:val="24"/>
          <w:szCs w:val="24"/>
        </w:rPr>
        <w:t xml:space="preserve"> </w:t>
      </w:r>
      <w:r>
        <w:rPr>
          <w:rFonts w:ascii="SimSun" w:hAnsi="SimSun" w:eastAsia="SimSun" w:cs="SimSun"/>
          <w:sz w:val="24"/>
          <w:szCs w:val="24"/>
          <w:spacing w:val="-2"/>
        </w:rPr>
        <w:t>提取码：</w:t>
      </w:r>
      <w:r>
        <w:rPr>
          <w:rFonts w:ascii="Times New Roman" w:hAnsi="Times New Roman" w:eastAsia="Times New Roman" w:cs="Times New Roman"/>
          <w:sz w:val="24"/>
          <w:szCs w:val="24"/>
          <w:spacing w:val="-2"/>
        </w:rPr>
        <w:t>ico2</w:t>
      </w:r>
    </w:p>
    <w:p>
      <w:pPr>
        <w:ind w:left="1" w:right="5" w:firstLine="473"/>
        <w:spacing w:before="59" w:line="347" w:lineRule="auto"/>
        <w:rPr>
          <w:rFonts w:ascii="SimSun" w:hAnsi="SimSun" w:eastAsia="SimSun" w:cs="SimSun"/>
          <w:sz w:val="24"/>
          <w:szCs w:val="24"/>
        </w:rPr>
      </w:pPr>
      <w:r>
        <w:rPr>
          <w:rFonts w:ascii="Times New Roman" w:hAnsi="Times New Roman" w:eastAsia="Times New Roman" w:cs="Times New Roman"/>
          <w:sz w:val="24"/>
          <w:szCs w:val="24"/>
          <w:spacing w:val="1"/>
        </w:rPr>
        <w:t>2</w:t>
      </w:r>
      <w:r>
        <w:rPr>
          <w:rFonts w:ascii="Times New Roman" w:hAnsi="Times New Roman" w:eastAsia="Times New Roman" w:cs="Times New Roman"/>
          <w:sz w:val="24"/>
          <w:szCs w:val="24"/>
          <w:spacing w:val="-28"/>
        </w:rPr>
        <w:t xml:space="preserve"> </w:t>
      </w:r>
      <w:r>
        <w:rPr>
          <w:rFonts w:ascii="SimSun" w:hAnsi="SimSun" w:eastAsia="SimSun" w:cs="SimSun"/>
          <w:sz w:val="24"/>
          <w:szCs w:val="24"/>
          <w:spacing w:val="1"/>
        </w:rPr>
        <w:t>、查阅纸质报告书的方式和途径：纸版征求意见稿可在菏泽永辉复合材料有限公</w:t>
      </w:r>
      <w:r>
        <w:rPr>
          <w:rFonts w:ascii="SimSun" w:hAnsi="SimSun" w:eastAsia="SimSun" w:cs="SimSun"/>
          <w:sz w:val="24"/>
          <w:szCs w:val="24"/>
        </w:rPr>
        <w:t xml:space="preserve"> </w:t>
      </w:r>
      <w:r>
        <w:rPr>
          <w:rFonts w:ascii="SimSun" w:hAnsi="SimSun" w:eastAsia="SimSun" w:cs="SimSun"/>
          <w:sz w:val="24"/>
          <w:szCs w:val="24"/>
        </w:rPr>
        <w:t>司内查阅，联系人：段经理</w:t>
      </w:r>
      <w:r>
        <w:rPr>
          <w:rFonts w:ascii="SimSun" w:hAnsi="SimSun" w:eastAsia="SimSun" w:cs="SimSun"/>
          <w:sz w:val="24"/>
          <w:szCs w:val="24"/>
          <w:spacing w:val="25"/>
        </w:rPr>
        <w:t>；，</w:t>
      </w:r>
      <w:r>
        <w:rPr>
          <w:rFonts w:ascii="SimSun" w:hAnsi="SimSun" w:eastAsia="SimSun" w:cs="SimSun"/>
          <w:sz w:val="24"/>
          <w:szCs w:val="24"/>
        </w:rPr>
        <w:t>电话：</w:t>
      </w:r>
      <w:r>
        <w:rPr>
          <w:rFonts w:ascii="Times New Roman" w:hAnsi="Times New Roman" w:eastAsia="Times New Roman" w:cs="Times New Roman"/>
          <w:sz w:val="24"/>
          <w:szCs w:val="24"/>
        </w:rPr>
        <w:t>1301</w:t>
      </w:r>
      <w:r>
        <w:rPr>
          <w:rFonts w:ascii="Times New Roman" w:hAnsi="Times New Roman" w:eastAsia="Times New Roman" w:cs="Times New Roman"/>
          <w:sz w:val="24"/>
          <w:szCs w:val="24"/>
          <w:spacing w:val="-1"/>
        </w:rPr>
        <w:t>2969995</w:t>
      </w:r>
      <w:r>
        <w:rPr>
          <w:rFonts w:ascii="Times New Roman" w:hAnsi="Times New Roman" w:eastAsia="Times New Roman" w:cs="Times New Roman"/>
          <w:sz w:val="24"/>
          <w:szCs w:val="24"/>
          <w:spacing w:val="-26"/>
        </w:rPr>
        <w:t xml:space="preserve"> </w:t>
      </w:r>
      <w:r>
        <w:rPr>
          <w:rFonts w:ascii="SimSun" w:hAnsi="SimSun" w:eastAsia="SimSun" w:cs="SimSun"/>
          <w:sz w:val="24"/>
          <w:szCs w:val="24"/>
          <w:spacing w:val="-1"/>
        </w:rPr>
        <w:t>，邮箱：</w:t>
      </w:r>
      <w:r>
        <w:rPr>
          <w:rFonts w:ascii="Times New Roman" w:hAnsi="Times New Roman" w:eastAsia="Times New Roman" w:cs="Times New Roman"/>
          <w:sz w:val="24"/>
          <w:szCs w:val="24"/>
          <w:spacing w:val="-1"/>
        </w:rPr>
        <w:t>18265061019@163.com</w:t>
      </w:r>
      <w:r>
        <w:rPr>
          <w:rFonts w:ascii="Times New Roman" w:hAnsi="Times New Roman" w:eastAsia="Times New Roman" w:cs="Times New Roman"/>
          <w:sz w:val="24"/>
          <w:szCs w:val="24"/>
          <w:spacing w:val="-26"/>
        </w:rPr>
        <w:t xml:space="preserve"> </w:t>
      </w:r>
      <w:r>
        <w:rPr>
          <w:rFonts w:ascii="SimSun" w:hAnsi="SimSun" w:eastAsia="SimSun" w:cs="SimSun"/>
          <w:sz w:val="24"/>
          <w:szCs w:val="24"/>
          <w:spacing w:val="-1"/>
        </w:rPr>
        <w:t>，</w:t>
      </w:r>
      <w:r>
        <w:rPr>
          <w:rFonts w:ascii="SimSun" w:hAnsi="SimSun" w:eastAsia="SimSun" w:cs="SimSun"/>
          <w:sz w:val="24"/>
          <w:szCs w:val="24"/>
        </w:rPr>
        <w:t xml:space="preserve"> </w:t>
      </w:r>
      <w:r>
        <w:rPr>
          <w:rFonts w:ascii="SimSun" w:hAnsi="SimSun" w:eastAsia="SimSun" w:cs="SimSun"/>
          <w:sz w:val="24"/>
          <w:szCs w:val="24"/>
          <w:spacing w:val="-1"/>
        </w:rPr>
        <w:t>可在上班时间向建设单位提出意见和建议。</w:t>
      </w:r>
    </w:p>
    <w:p>
      <w:pPr>
        <w:ind w:left="480"/>
        <w:spacing w:before="50" w:line="219" w:lineRule="auto"/>
        <w:rPr>
          <w:rFonts w:ascii="SimSun" w:hAnsi="SimSun" w:eastAsia="SimSun" w:cs="SimSun"/>
          <w:sz w:val="24"/>
          <w:szCs w:val="24"/>
        </w:rPr>
      </w:pPr>
      <w:r>
        <w:rPr>
          <w:rFonts w:ascii="SimSun" w:hAnsi="SimSun" w:eastAsia="SimSun" w:cs="SimSun"/>
          <w:sz w:val="24"/>
          <w:szCs w:val="24"/>
          <w:b/>
          <w:bCs/>
          <w:spacing w:val="-3"/>
        </w:rPr>
        <w:t>三、征求意见的公众范围</w:t>
      </w:r>
    </w:p>
    <w:p>
      <w:pPr>
        <w:ind w:left="483"/>
        <w:spacing w:before="180" w:line="219" w:lineRule="auto"/>
        <w:rPr>
          <w:rFonts w:ascii="SimSun" w:hAnsi="SimSun" w:eastAsia="SimSun" w:cs="SimSun"/>
          <w:sz w:val="24"/>
          <w:szCs w:val="24"/>
        </w:rPr>
      </w:pPr>
      <w:r>
        <w:rPr>
          <w:rFonts w:ascii="SimSun" w:hAnsi="SimSun" w:eastAsia="SimSun" w:cs="SimSun"/>
          <w:sz w:val="24"/>
          <w:szCs w:val="24"/>
          <w:spacing w:val="-1"/>
        </w:rPr>
        <w:t>项目所在地及周边的个人和社会团体。</w:t>
      </w:r>
    </w:p>
    <w:p>
      <w:pPr>
        <w:ind w:left="502"/>
        <w:spacing w:before="185" w:line="219" w:lineRule="auto"/>
        <w:rPr>
          <w:rFonts w:ascii="SimSun" w:hAnsi="SimSun" w:eastAsia="SimSun" w:cs="SimSun"/>
          <w:sz w:val="24"/>
          <w:szCs w:val="24"/>
        </w:rPr>
      </w:pPr>
      <w:r>
        <w:rPr>
          <w:rFonts w:ascii="SimSun" w:hAnsi="SimSun" w:eastAsia="SimSun" w:cs="SimSun"/>
          <w:sz w:val="24"/>
          <w:szCs w:val="24"/>
          <w:b/>
          <w:bCs/>
          <w:spacing w:val="-5"/>
        </w:rPr>
        <w:t>四、公众意见表的网络链接</w:t>
      </w:r>
    </w:p>
    <w:p>
      <w:pPr>
        <w:ind w:left="482"/>
        <w:spacing w:before="182" w:line="218" w:lineRule="auto"/>
        <w:rPr>
          <w:rFonts w:ascii="SimSun" w:hAnsi="SimSun" w:eastAsia="SimSun" w:cs="SimSun"/>
          <w:sz w:val="24"/>
          <w:szCs w:val="24"/>
        </w:rPr>
      </w:pPr>
      <w:r>
        <w:rPr>
          <w:rFonts w:ascii="SimSun" w:hAnsi="SimSun" w:eastAsia="SimSun" w:cs="SimSun"/>
          <w:sz w:val="24"/>
          <w:szCs w:val="24"/>
          <w:spacing w:val="-1"/>
        </w:rPr>
        <w:t>建设项目环境影响评价公众意见表的网络链接为：</w:t>
      </w:r>
    </w:p>
    <w:p>
      <w:pPr>
        <w:ind w:left="479"/>
        <w:spacing w:before="147" w:line="413" w:lineRule="exact"/>
        <w:rPr>
          <w:rFonts w:ascii="Times New Roman" w:hAnsi="Times New Roman" w:eastAsia="Times New Roman" w:cs="Times New Roman"/>
          <w:sz w:val="24"/>
          <w:szCs w:val="24"/>
        </w:rPr>
      </w:pPr>
      <w:r>
        <w:rPr>
          <w:rFonts w:ascii="SimSun" w:hAnsi="SimSun" w:eastAsia="SimSun" w:cs="SimSun"/>
          <w:sz w:val="24"/>
          <w:szCs w:val="24"/>
          <w:position w:val="5"/>
        </w:rPr>
        <w:t>链接：</w:t>
      </w:r>
      <w:hyperlink w:history="true" r:id="rId18">
        <w:r>
          <w:rPr>
            <w:rFonts w:ascii="Times New Roman" w:hAnsi="Times New Roman" w:eastAsia="Times New Roman" w:cs="Times New Roman"/>
            <w:sz w:val="24"/>
            <w:szCs w:val="24"/>
            <w:color w:val="900B09"/>
            <w:position w:val="5"/>
          </w:rPr>
          <w:t>http://www.mee.gov.cn/xxgk2018</w:t>
        </w:r>
        <w:r>
          <w:rPr>
            <w:rFonts w:ascii="Times New Roman" w:hAnsi="Times New Roman" w:eastAsia="Times New Roman" w:cs="Times New Roman"/>
            <w:sz w:val="24"/>
            <w:szCs w:val="24"/>
            <w:color w:val="900B09"/>
            <w:spacing w:val="-1"/>
            <w:position w:val="5"/>
          </w:rPr>
          <w:t>/xxgk/xxgk01/201810/t20181024_665329.html</w:t>
        </w:r>
      </w:hyperlink>
    </w:p>
    <w:p>
      <w:pPr>
        <w:spacing w:line="413" w:lineRule="exact"/>
        <w:sectPr>
          <w:footerReference w:type="default" r:id="rId19"/>
          <w:pgSz w:w="11906" w:h="16839"/>
          <w:pgMar w:top="1431" w:right="1409" w:bottom="1152" w:left="1425" w:header="0" w:footer="987" w:gutter="0"/>
        </w:sectPr>
        <w:rPr>
          <w:rFonts w:ascii="Times New Roman" w:hAnsi="Times New Roman" w:eastAsia="Times New Roman" w:cs="Times New Roman"/>
          <w:sz w:val="24"/>
          <w:szCs w:val="24"/>
        </w:rPr>
      </w:pPr>
    </w:p>
    <w:p>
      <w:pPr>
        <w:pStyle w:val="BodyText"/>
        <w:spacing w:line="376" w:lineRule="auto"/>
        <w:rPr/>
      </w:pPr>
      <w:r/>
    </w:p>
    <w:p>
      <w:pPr>
        <w:ind w:left="123"/>
        <w:spacing w:before="78" w:line="219" w:lineRule="auto"/>
        <w:rPr>
          <w:rFonts w:ascii="SimSun" w:hAnsi="SimSun" w:eastAsia="SimSun" w:cs="SimSun"/>
          <w:sz w:val="24"/>
          <w:szCs w:val="24"/>
        </w:rPr>
      </w:pPr>
      <w:r>
        <w:rPr>
          <w:rFonts w:ascii="SimSun" w:hAnsi="SimSun" w:eastAsia="SimSun" w:cs="SimSun"/>
          <w:sz w:val="24"/>
          <w:szCs w:val="24"/>
          <w:b/>
          <w:bCs/>
          <w:spacing w:val="-3"/>
        </w:rPr>
        <w:t>五、公众提出意见的方式和途径</w:t>
      </w:r>
    </w:p>
    <w:p>
      <w:pPr>
        <w:ind w:left="138"/>
        <w:spacing w:before="182" w:line="219" w:lineRule="auto"/>
        <w:rPr>
          <w:rFonts w:ascii="SimSun" w:hAnsi="SimSun" w:eastAsia="SimSun" w:cs="SimSun"/>
          <w:sz w:val="24"/>
          <w:szCs w:val="24"/>
        </w:rPr>
      </w:pPr>
      <w:r>
        <w:rPr>
          <w:rFonts w:ascii="Times New Roman" w:hAnsi="Times New Roman" w:eastAsia="Times New Roman" w:cs="Times New Roman"/>
          <w:sz w:val="24"/>
          <w:szCs w:val="24"/>
          <w:spacing w:val="-3"/>
        </w:rPr>
        <w:t>1</w:t>
      </w:r>
      <w:r>
        <w:rPr>
          <w:rFonts w:ascii="Times New Roman" w:hAnsi="Times New Roman" w:eastAsia="Times New Roman" w:cs="Times New Roman"/>
          <w:sz w:val="24"/>
          <w:szCs w:val="24"/>
          <w:spacing w:val="-33"/>
        </w:rPr>
        <w:t xml:space="preserve"> </w:t>
      </w:r>
      <w:r>
        <w:rPr>
          <w:rFonts w:ascii="SimSun" w:hAnsi="SimSun" w:eastAsia="SimSun" w:cs="SimSun"/>
          <w:sz w:val="24"/>
          <w:szCs w:val="24"/>
          <w:spacing w:val="-3"/>
        </w:rPr>
        <w:t>、通过电子邮件或传真向建设单位提出。</w:t>
      </w:r>
    </w:p>
    <w:p>
      <w:pPr>
        <w:ind w:left="115"/>
        <w:spacing w:before="183" w:line="218" w:lineRule="auto"/>
        <w:rPr>
          <w:rFonts w:ascii="SimSun" w:hAnsi="SimSun" w:eastAsia="SimSun" w:cs="SimSun"/>
          <w:sz w:val="24"/>
          <w:szCs w:val="24"/>
        </w:rPr>
      </w:pPr>
      <w:r>
        <w:rPr>
          <w:rFonts w:ascii="Times New Roman" w:hAnsi="Times New Roman" w:eastAsia="Times New Roman" w:cs="Times New Roman"/>
          <w:sz w:val="24"/>
          <w:szCs w:val="24"/>
          <w:spacing w:val="-1"/>
        </w:rPr>
        <w:t>2</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
        </w:rPr>
        <w:t>、填写建设项目环境影响评价公众意见表，发至建设单</w:t>
      </w:r>
      <w:r>
        <w:rPr>
          <w:rFonts w:ascii="SimSun" w:hAnsi="SimSun" w:eastAsia="SimSun" w:cs="SimSun"/>
          <w:sz w:val="24"/>
          <w:szCs w:val="24"/>
          <w:spacing w:val="-2"/>
        </w:rPr>
        <w:t>位邮箱；</w:t>
      </w:r>
    </w:p>
    <w:p>
      <w:pPr>
        <w:ind w:left="121"/>
        <w:spacing w:before="182" w:line="219" w:lineRule="auto"/>
        <w:rPr>
          <w:rFonts w:ascii="SimSun" w:hAnsi="SimSun" w:eastAsia="SimSun" w:cs="SimSun"/>
          <w:sz w:val="24"/>
          <w:szCs w:val="24"/>
        </w:rPr>
      </w:pPr>
      <w:r>
        <w:rPr>
          <w:rFonts w:ascii="SimSun" w:hAnsi="SimSun" w:eastAsia="SimSun" w:cs="SimSun"/>
          <w:sz w:val="24"/>
          <w:szCs w:val="24"/>
          <w:b/>
          <w:bCs/>
          <w:spacing w:val="-3"/>
        </w:rPr>
        <w:t>六、公众提出意见的起止时间</w:t>
      </w:r>
    </w:p>
    <w:p>
      <w:pPr>
        <w:ind w:left="126"/>
        <w:spacing w:before="182" w:line="219" w:lineRule="auto"/>
        <w:rPr>
          <w:rFonts w:ascii="SimSun" w:hAnsi="SimSun" w:eastAsia="SimSun" w:cs="SimSun"/>
          <w:sz w:val="24"/>
          <w:szCs w:val="24"/>
        </w:rPr>
      </w:pPr>
      <w:r>
        <w:rPr>
          <w:rFonts w:ascii="SimSun" w:hAnsi="SimSun" w:eastAsia="SimSun" w:cs="SimSun"/>
          <w:sz w:val="24"/>
          <w:szCs w:val="24"/>
          <w:spacing w:val="-1"/>
        </w:rPr>
        <w:t>公众可在本项目公示之日起</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1"/>
        </w:rPr>
        <w:t>10 </w:t>
      </w:r>
      <w:r>
        <w:rPr>
          <w:rFonts w:ascii="SimSun" w:hAnsi="SimSun" w:eastAsia="SimSun" w:cs="SimSun"/>
          <w:sz w:val="24"/>
          <w:szCs w:val="24"/>
          <w:spacing w:val="-1"/>
        </w:rPr>
        <w:t>个工作日内</w:t>
      </w:r>
      <w:r>
        <w:rPr>
          <w:rFonts w:ascii="SimSun" w:hAnsi="SimSun" w:eastAsia="SimSun" w:cs="SimSun"/>
          <w:sz w:val="24"/>
          <w:szCs w:val="24"/>
          <w:spacing w:val="-2"/>
        </w:rPr>
        <w:t>，向建设单位提出宝贵意见。</w:t>
      </w:r>
    </w:p>
    <w:p>
      <w:pPr>
        <w:pStyle w:val="BodyText"/>
        <w:spacing w:line="257" w:lineRule="auto"/>
        <w:rPr/>
      </w:pPr>
      <w:r/>
    </w:p>
    <w:p>
      <w:pPr>
        <w:pStyle w:val="BodyText"/>
        <w:spacing w:line="257" w:lineRule="auto"/>
        <w:rPr/>
      </w:pPr>
      <w:r/>
    </w:p>
    <w:p>
      <w:pPr>
        <w:ind w:left="6121" w:hanging="288"/>
        <w:spacing w:before="79" w:line="230" w:lineRule="auto"/>
        <w:rPr>
          <w:rFonts w:ascii="SimSun" w:hAnsi="SimSun" w:eastAsia="SimSun" w:cs="SimSun"/>
          <w:sz w:val="24"/>
          <w:szCs w:val="24"/>
        </w:rPr>
      </w:pPr>
      <w:r>
        <w:rPr>
          <w:rFonts w:ascii="SimSun" w:hAnsi="SimSun" w:eastAsia="SimSun" w:cs="SimSun"/>
          <w:sz w:val="24"/>
          <w:szCs w:val="24"/>
          <w:spacing w:val="-1"/>
        </w:rPr>
        <w:t>菏泽永辉复合材料有限公司</w:t>
      </w:r>
      <w:r>
        <w:rPr>
          <w:rFonts w:ascii="SimSun" w:hAnsi="SimSun" w:eastAsia="SimSun" w:cs="SimSun"/>
          <w:sz w:val="24"/>
          <w:szCs w:val="24"/>
        </w:rPr>
        <w:t xml:space="preserve"> </w:t>
      </w:r>
      <w:r>
        <w:rPr>
          <w:rFonts w:ascii="Times New Roman" w:hAnsi="Times New Roman" w:eastAsia="Times New Roman" w:cs="Times New Roman"/>
          <w:sz w:val="24"/>
          <w:szCs w:val="24"/>
          <w:spacing w:val="-4"/>
        </w:rPr>
        <w:t>2023 </w:t>
      </w:r>
      <w:r>
        <w:rPr>
          <w:rFonts w:ascii="SimSun" w:hAnsi="SimSun" w:eastAsia="SimSun" w:cs="SimSun"/>
          <w:sz w:val="24"/>
          <w:szCs w:val="24"/>
          <w:spacing w:val="-4"/>
        </w:rPr>
        <w:t>年</w:t>
      </w:r>
      <w:r>
        <w:rPr>
          <w:rFonts w:ascii="SimSun" w:hAnsi="SimSun" w:eastAsia="SimSun" w:cs="SimSun"/>
          <w:sz w:val="24"/>
          <w:szCs w:val="24"/>
          <w:spacing w:val="-44"/>
        </w:rPr>
        <w:t xml:space="preserve"> </w:t>
      </w:r>
      <w:r>
        <w:rPr>
          <w:rFonts w:ascii="Times New Roman" w:hAnsi="Times New Roman" w:eastAsia="Times New Roman" w:cs="Times New Roman"/>
          <w:sz w:val="24"/>
          <w:szCs w:val="24"/>
          <w:spacing w:val="-4"/>
        </w:rPr>
        <w:t>08</w:t>
      </w:r>
      <w:r>
        <w:rPr>
          <w:rFonts w:ascii="Times New Roman" w:hAnsi="Times New Roman" w:eastAsia="Times New Roman" w:cs="Times New Roman"/>
          <w:sz w:val="24"/>
          <w:szCs w:val="24"/>
          <w:spacing w:val="15"/>
          <w:w w:val="101"/>
        </w:rPr>
        <w:t xml:space="preserve"> </w:t>
      </w:r>
      <w:r>
        <w:rPr>
          <w:rFonts w:ascii="SimSun" w:hAnsi="SimSun" w:eastAsia="SimSun" w:cs="SimSun"/>
          <w:sz w:val="24"/>
          <w:szCs w:val="24"/>
          <w:spacing w:val="-4"/>
        </w:rPr>
        <w:t>月</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4"/>
        </w:rPr>
        <w:t>08  </w:t>
      </w:r>
      <w:r>
        <w:rPr>
          <w:rFonts w:ascii="SimSun" w:hAnsi="SimSun" w:eastAsia="SimSun" w:cs="SimSun"/>
          <w:sz w:val="24"/>
          <w:szCs w:val="24"/>
          <w:spacing w:val="-4"/>
        </w:rPr>
        <w:t>日</w:t>
      </w:r>
    </w:p>
    <w:sectPr>
      <w:footerReference w:type="default" r:id="rId20"/>
      <w:pgSz w:w="11906" w:h="16839"/>
      <w:pgMar w:top="1431" w:right="1418" w:bottom="1151" w:left="1785" w:header="0" w:footer="987"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97"/>
      <w:spacing w:line="168" w:lineRule="auto"/>
      <w:rPr>
        <w:rFonts w:ascii="Calibri" w:hAnsi="Calibri" w:eastAsia="Calibri" w:cs="Calibri"/>
        <w:sz w:val="18"/>
        <w:szCs w:val="18"/>
      </w:rPr>
    </w:pPr>
    <w:r>
      <w:rPr>
        <w:rFonts w:ascii="Calibri" w:hAnsi="Calibri" w:eastAsia="Calibri" w:cs="Calibri"/>
        <w:sz w:val="18"/>
        <w:szCs w:val="18"/>
      </w:rPr>
      <w:t>1</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95"/>
      <w:spacing w:line="169" w:lineRule="auto"/>
      <w:rPr>
        <w:rFonts w:ascii="Calibri" w:hAnsi="Calibri" w:eastAsia="Calibri" w:cs="Calibri"/>
        <w:sz w:val="18"/>
        <w:szCs w:val="18"/>
      </w:rPr>
    </w:pPr>
    <w:r>
      <w:rPr>
        <w:rFonts w:ascii="Calibri" w:hAnsi="Calibri" w:eastAsia="Calibri" w:cs="Calibri"/>
        <w:sz w:val="18"/>
        <w:szCs w:val="18"/>
      </w:rPr>
      <w:t>2</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99"/>
      <w:spacing w:line="169" w:lineRule="auto"/>
      <w:rPr>
        <w:rFonts w:ascii="Calibri" w:hAnsi="Calibri" w:eastAsia="Calibri" w:cs="Calibri"/>
        <w:sz w:val="18"/>
        <w:szCs w:val="18"/>
      </w:rPr>
    </w:pPr>
    <w:r>
      <w:rPr>
        <w:rFonts w:ascii="Calibri" w:hAnsi="Calibri" w:eastAsia="Calibri" w:cs="Calibri"/>
        <w:sz w:val="18"/>
        <w:szCs w:val="18"/>
      </w:rPr>
      <w:t>3</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90"/>
      <w:spacing w:line="168" w:lineRule="auto"/>
      <w:rPr>
        <w:rFonts w:ascii="Calibri" w:hAnsi="Calibri" w:eastAsia="Calibri" w:cs="Calibri"/>
        <w:sz w:val="18"/>
        <w:szCs w:val="18"/>
      </w:rPr>
    </w:pPr>
    <w:r>
      <w:rPr>
        <w:rFonts w:ascii="Calibri" w:hAnsi="Calibri" w:eastAsia="Calibri" w:cs="Calibri"/>
        <w:sz w:val="18"/>
        <w:szCs w:val="18"/>
      </w:rPr>
      <w:t>4</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99"/>
      <w:spacing w:line="167" w:lineRule="auto"/>
      <w:rPr>
        <w:rFonts w:ascii="Calibri" w:hAnsi="Calibri" w:eastAsia="Calibri" w:cs="Calibri"/>
        <w:sz w:val="18"/>
        <w:szCs w:val="18"/>
      </w:rPr>
    </w:pPr>
    <w:r>
      <w:rPr>
        <w:rFonts w:ascii="Calibri" w:hAnsi="Calibri" w:eastAsia="Calibri" w:cs="Calibri"/>
        <w:sz w:val="18"/>
        <w:szCs w:val="18"/>
      </w:rPr>
      <w:t>5</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94"/>
      <w:spacing w:line="169" w:lineRule="auto"/>
      <w:rPr>
        <w:rFonts w:ascii="Calibri" w:hAnsi="Calibri" w:eastAsia="Calibri" w:cs="Calibri"/>
        <w:sz w:val="18"/>
        <w:szCs w:val="18"/>
      </w:rPr>
    </w:pPr>
    <w:r>
      <w:rPr>
        <w:rFonts w:ascii="Calibri" w:hAnsi="Calibri" w:eastAsia="Calibri" w:cs="Calibri"/>
        <w:sz w:val="18"/>
        <w:szCs w:val="18"/>
      </w:rPr>
      <w:t>6</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6"/>
      <w:spacing w:line="167" w:lineRule="auto"/>
      <w:rPr>
        <w:rFonts w:ascii="Calibri" w:hAnsi="Calibri" w:eastAsia="Calibri" w:cs="Calibri"/>
        <w:sz w:val="18"/>
        <w:szCs w:val="18"/>
      </w:rPr>
    </w:pPr>
    <w:r>
      <w:rPr>
        <w:rFonts w:ascii="Calibri" w:hAnsi="Calibri" w:eastAsia="Calibri" w:cs="Calibri"/>
        <w:sz w:val="18"/>
        <w:szCs w:val="18"/>
      </w:rPr>
      <w:t>7</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540"/>
      <w:spacing w:line="169" w:lineRule="auto"/>
      <w:rPr>
        <w:rFonts w:ascii="Calibri" w:hAnsi="Calibri" w:eastAsia="Calibri" w:cs="Calibri"/>
        <w:sz w:val="18"/>
        <w:szCs w:val="18"/>
      </w:rPr>
    </w:pPr>
    <w:r>
      <w:rPr>
        <w:rFonts w:ascii="Calibri" w:hAnsi="Calibri" w:eastAsia="Calibri" w:cs="Calibri"/>
        <w:sz w:val="18"/>
        <w:szCs w:val="18"/>
      </w:rPr>
      <w:t>8</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90"/>
      <w:spacing w:line="169" w:lineRule="auto"/>
      <w:rPr>
        <w:rFonts w:ascii="Calibri" w:hAnsi="Calibri" w:eastAsia="Calibri" w:cs="Calibri"/>
        <w:sz w:val="18"/>
        <w:szCs w:val="18"/>
      </w:rPr>
    </w:pPr>
    <w:r>
      <w:rPr>
        <w:rFonts w:ascii="Calibri" w:hAnsi="Calibri" w:eastAsia="Calibri" w:cs="Calibri"/>
        <w:sz w:val="18"/>
        <w:szCs w:val="18"/>
      </w:rPr>
      <w:t>9</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50"/>
      <w:spacing w:line="169" w:lineRule="auto"/>
      <w:rPr>
        <w:rFonts w:ascii="Calibri" w:hAnsi="Calibri" w:eastAsia="Calibri" w:cs="Calibri"/>
        <w:sz w:val="18"/>
        <w:szCs w:val="18"/>
      </w:rPr>
    </w:pPr>
    <w:r>
      <w:rPr>
        <w:rFonts w:ascii="Calibri" w:hAnsi="Calibri" w:eastAsia="Calibri" w:cs="Calibri"/>
        <w:sz w:val="18"/>
        <w:szCs w:val="18"/>
        <w:spacing w:val="-8"/>
      </w:rPr>
      <w:t>10</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90"/>
      <w:spacing w:line="168" w:lineRule="auto"/>
      <w:rPr>
        <w:rFonts w:ascii="Calibri" w:hAnsi="Calibri" w:eastAsia="Calibri" w:cs="Calibri"/>
        <w:sz w:val="18"/>
        <w:szCs w:val="18"/>
      </w:rPr>
    </w:pPr>
    <w:r>
      <w:rPr>
        <w:rFonts w:ascii="Calibri" w:hAnsi="Calibri" w:eastAsia="Calibri" w:cs="Calibri"/>
        <w:sz w:val="18"/>
        <w:szCs w:val="18"/>
        <w:spacing w:val="-8"/>
      </w:rPr>
      <w:t>11</w:t>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footer" Target="footer4.xml"/><Relationship Id="rId5" Type="http://schemas.openxmlformats.org/officeDocument/2006/relationships/image" Target="media/image2.jpeg"/><Relationship Id="rId4" Type="http://schemas.openxmlformats.org/officeDocument/2006/relationships/footer" Target="footer3.xml"/><Relationship Id="rId3" Type="http://schemas.openxmlformats.org/officeDocument/2006/relationships/image" Target="media/image1.jpeg"/><Relationship Id="rId23" Type="http://schemas.openxmlformats.org/officeDocument/2006/relationships/fontTable" Target="fontTable.xml"/><Relationship Id="rId22" Type="http://schemas.openxmlformats.org/officeDocument/2006/relationships/styles" Target="styles.xml"/><Relationship Id="rId21" Type="http://schemas.openxmlformats.org/officeDocument/2006/relationships/settings" Target="settings.xml"/><Relationship Id="rId20" Type="http://schemas.openxmlformats.org/officeDocument/2006/relationships/footer" Target="footer11.xml"/><Relationship Id="rId2" Type="http://schemas.openxmlformats.org/officeDocument/2006/relationships/footer" Target="footer2.xml"/><Relationship Id="rId19" Type="http://schemas.openxmlformats.org/officeDocument/2006/relationships/footer" Target="footer10.xml"/><Relationship Id="rId18" Type="http://schemas.openxmlformats.org/officeDocument/2006/relationships/hyperlink" Target="http://www.mee.gov.cn/xxgk2018/xxgk/xxgk01/201810/t20181024_665329.html" TargetMode="Externa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footer" Target="footer1.xml"/></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太匆匆</dc:creator>
  <dcterms:created xsi:type="dcterms:W3CDTF">2024-06-17T16:05:25Z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2024-06-18T09:21:26</vt:filetime>
  </property>
</Properties>
</file>